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4494803"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DD014A">
        <w:rPr>
          <w:rFonts w:ascii="Open Sans" w:hAnsi="Open Sans" w:cs="Open Sans"/>
          <w:sz w:val="18"/>
          <w:szCs w:val="18"/>
          <w:lang w:val="es-AR"/>
        </w:rPr>
        <w:t xml:space="preserve"> </w:t>
      </w:r>
      <w:r w:rsidR="00120734">
        <w:rPr>
          <w:rFonts w:ascii="Open Sans" w:hAnsi="Open Sans" w:cs="Open Sans"/>
          <w:sz w:val="18"/>
          <w:szCs w:val="18"/>
          <w:lang w:val="es-AR"/>
        </w:rPr>
        <w:t>42</w:t>
      </w:r>
      <w:r w:rsidR="00C35D0E">
        <w:rPr>
          <w:rFonts w:ascii="Open Sans" w:hAnsi="Open Sans" w:cs="Open Sans"/>
          <w:sz w:val="18"/>
          <w:szCs w:val="18"/>
          <w:lang w:val="es-AR"/>
        </w:rPr>
        <w:t>/2019</w:t>
      </w:r>
    </w:p>
    <w:p w:rsidR="00120734" w:rsidRPr="003F7A28" w:rsidRDefault="00120734" w:rsidP="00727CBF">
      <w:pPr>
        <w:rPr>
          <w:rFonts w:ascii="Open Sans" w:hAnsi="Open Sans" w:cs="Open Sans"/>
          <w:sz w:val="18"/>
          <w:szCs w:val="18"/>
          <w:lang w:val="es-AR"/>
        </w:rPr>
      </w:pPr>
      <w:r>
        <w:rPr>
          <w:rFonts w:ascii="Open Sans" w:hAnsi="Open Sans" w:cs="Open Sans"/>
          <w:sz w:val="18"/>
          <w:szCs w:val="18"/>
          <w:lang w:val="es-AR"/>
        </w:rPr>
        <w:t>SEGUNDO LLAMADO</w:t>
      </w:r>
    </w:p>
    <w:p w:rsidR="00DD014A"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0A7916">
        <w:rPr>
          <w:rFonts w:ascii="Open Sans" w:hAnsi="Open Sans" w:cs="Open Sans"/>
          <w:sz w:val="18"/>
          <w:szCs w:val="18"/>
          <w:lang w:val="es-AR"/>
        </w:rPr>
        <w:t>19743/18-2</w:t>
      </w:r>
    </w:p>
    <w:p w:rsidR="00DD014A" w:rsidRDefault="00DD014A"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Default="00C00DB9" w:rsidP="00727CBF">
      <w:pPr>
        <w:rPr>
          <w:rFonts w:ascii="Open Sans" w:hAnsi="Open Sans" w:cs="Open Sans"/>
          <w:sz w:val="18"/>
          <w:szCs w:val="18"/>
          <w:lang w:val="es-AR"/>
        </w:rPr>
      </w:pPr>
      <w:r>
        <w:rPr>
          <w:rFonts w:ascii="Open Sans" w:hAnsi="Open Sans" w:cs="Open Sans"/>
          <w:sz w:val="18"/>
          <w:szCs w:val="18"/>
          <w:lang w:val="es-AR"/>
        </w:rPr>
        <w:t>ADQUISICION DE</w:t>
      </w:r>
      <w:r w:rsidR="000A7916">
        <w:rPr>
          <w:rFonts w:ascii="Open Sans" w:hAnsi="Open Sans" w:cs="Open Sans"/>
          <w:sz w:val="18"/>
          <w:szCs w:val="18"/>
          <w:lang w:val="es-AR"/>
        </w:rPr>
        <w:t xml:space="preserve"> EQUIPOS DE COMUNICACION</w:t>
      </w:r>
    </w:p>
    <w:p w:rsidR="000A7916" w:rsidRPr="003F7A28" w:rsidRDefault="000A7916"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9149B6"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4144A1" w:rsidRPr="004144A1" w:rsidRDefault="00CF1634" w:rsidP="004144A1">
      <w:pPr>
        <w:rPr>
          <w:rFonts w:ascii="Open Sans" w:hAnsi="Open Sans" w:cs="Open Sans"/>
          <w:sz w:val="18"/>
          <w:szCs w:val="18"/>
          <w:lang w:val="es-AR"/>
        </w:rPr>
      </w:pPr>
      <w:hyperlink r:id="rId10" w:history="1">
        <w:r w:rsidR="004144A1" w:rsidRPr="004144A1">
          <w:rPr>
            <w:rStyle w:val="Hipervnculo"/>
            <w:rFonts w:ascii="Open Sans" w:hAnsi="Open Sans" w:cs="Open Sans"/>
            <w:sz w:val="18"/>
            <w:szCs w:val="18"/>
            <w:lang w:val="es-AR"/>
          </w:rPr>
          <w:t>www.unlp.edu.ar/administracion_y_finanzas/pliegos-de-compras-9213</w:t>
        </w:r>
      </w:hyperlink>
      <w:r w:rsidR="004144A1" w:rsidRPr="004144A1">
        <w:rPr>
          <w:rFonts w:ascii="Open Sans" w:hAnsi="Open Sans" w:cs="Open Sans"/>
          <w:sz w:val="18"/>
          <w:szCs w:val="18"/>
          <w:lang w:val="es-AR"/>
        </w:rPr>
        <w:t xml:space="preserve">y/o </w:t>
      </w:r>
      <w:hyperlink r:id="rId11" w:history="1">
        <w:r w:rsidR="004144A1" w:rsidRPr="004144A1">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Default="00120734" w:rsidP="00727CBF">
      <w:pPr>
        <w:rPr>
          <w:rFonts w:ascii="Open Sans" w:hAnsi="Open Sans" w:cs="Open Sans"/>
          <w:sz w:val="18"/>
          <w:szCs w:val="18"/>
          <w:lang w:val="es-AR"/>
        </w:rPr>
      </w:pPr>
      <w:r>
        <w:rPr>
          <w:rFonts w:ascii="Open Sans" w:hAnsi="Open Sans" w:cs="Open Sans"/>
          <w:sz w:val="18"/>
          <w:szCs w:val="18"/>
          <w:lang w:val="es-AR"/>
        </w:rPr>
        <w:t xml:space="preserve">21/03/19 y 22/03/19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B07E1E" w:rsidRDefault="00B07E1E"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032F63" w:rsidRDefault="00072ED6" w:rsidP="00727CBF">
      <w:pPr>
        <w:rPr>
          <w:rFonts w:ascii="Open Sans" w:hAnsi="Open Sans" w:cs="Open Sans"/>
          <w:sz w:val="18"/>
          <w:szCs w:val="18"/>
          <w:lang w:val="es-AR"/>
        </w:rPr>
      </w:pPr>
      <w:r>
        <w:rPr>
          <w:rFonts w:ascii="Open Sans" w:hAnsi="Open Sans" w:cs="Open Sans"/>
          <w:sz w:val="18"/>
          <w:szCs w:val="18"/>
          <w:lang w:val="es-AR"/>
        </w:rPr>
        <w:t xml:space="preserve">HASTA EL 22/03/19 </w:t>
      </w:r>
      <w:r w:rsidR="00C00DB9">
        <w:rPr>
          <w:rFonts w:ascii="Open Sans" w:hAnsi="Open Sans" w:cs="Open Sans"/>
          <w:sz w:val="18"/>
          <w:szCs w:val="18"/>
          <w:lang w:val="es-AR"/>
        </w:rPr>
        <w:t xml:space="preserve"> de 0</w:t>
      </w:r>
      <w:r w:rsidR="00C91A17" w:rsidRPr="003F7A28">
        <w:rPr>
          <w:rFonts w:ascii="Open Sans" w:hAnsi="Open Sans" w:cs="Open Sans"/>
          <w:sz w:val="18"/>
          <w:szCs w:val="18"/>
          <w:lang w:val="es-AR"/>
        </w:rPr>
        <w:t>8:00 a 13:00 hs</w:t>
      </w:r>
      <w:r>
        <w:rPr>
          <w:rFonts w:ascii="Open Sans" w:hAnsi="Open Sans" w:cs="Open Sans"/>
          <w:sz w:val="18"/>
          <w:szCs w:val="18"/>
          <w:lang w:val="es-AR"/>
        </w:rPr>
        <w:t xml:space="preserve"> RESPONDIDAS EL 25/03/19</w:t>
      </w:r>
      <w:r w:rsidR="00B4082D" w:rsidRPr="003F7A28">
        <w:rPr>
          <w:rFonts w:ascii="Open Sans" w:hAnsi="Open Sans" w:cs="Open Sans"/>
          <w:sz w:val="18"/>
          <w:szCs w:val="18"/>
          <w:lang w:val="es-AR"/>
        </w:rPr>
        <w:t xml:space="preserve">  </w:t>
      </w:r>
    </w:p>
    <w:p w:rsidR="00032F63" w:rsidRDefault="00032F63" w:rsidP="00727CBF">
      <w:pPr>
        <w:rPr>
          <w:rFonts w:ascii="Open Sans" w:hAnsi="Open Sans" w:cs="Open Sans"/>
          <w:sz w:val="18"/>
          <w:szCs w:val="18"/>
          <w:lang w:val="es-AR"/>
        </w:rPr>
      </w:pPr>
    </w:p>
    <w:p w:rsidR="00727CBF" w:rsidRPr="003F7A28" w:rsidRDefault="003E7BB7" w:rsidP="00727CBF">
      <w:pPr>
        <w:rPr>
          <w:rFonts w:ascii="Open Sans" w:hAnsi="Open Sans" w:cs="Open Sans"/>
          <w:b/>
          <w:sz w:val="18"/>
          <w:szCs w:val="18"/>
          <w:lang w:val="es-AR"/>
        </w:rPr>
      </w:pPr>
      <w:r>
        <w:rPr>
          <w:rFonts w:ascii="Open Sans" w:hAnsi="Open Sans" w:cs="Open Sans"/>
          <w:sz w:val="18"/>
          <w:szCs w:val="18"/>
          <w:lang w:val="es-AR"/>
        </w:rPr>
        <w:t>R</w:t>
      </w:r>
      <w:r w:rsidR="00727CBF" w:rsidRPr="003F7A28">
        <w:rPr>
          <w:rFonts w:ascii="Open Sans" w:hAnsi="Open Sans" w:cs="Open Sans"/>
          <w:b/>
          <w:sz w:val="18"/>
          <w:szCs w:val="18"/>
          <w:lang w:val="es-AR"/>
        </w:rPr>
        <w:t>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072ED6" w:rsidP="00727CBF">
      <w:pPr>
        <w:rPr>
          <w:rFonts w:ascii="Open Sans" w:hAnsi="Open Sans" w:cs="Open Sans"/>
          <w:sz w:val="18"/>
          <w:szCs w:val="18"/>
          <w:lang w:val="es-AR"/>
        </w:rPr>
      </w:pPr>
      <w:r>
        <w:rPr>
          <w:rFonts w:ascii="Open Sans" w:hAnsi="Open Sans" w:cs="Open Sans"/>
          <w:sz w:val="18"/>
          <w:szCs w:val="18"/>
          <w:lang w:val="es-AR"/>
        </w:rPr>
        <w:t>26/03/19</w:t>
      </w:r>
      <w:r w:rsidR="00032F63">
        <w:rPr>
          <w:rFonts w:ascii="Open Sans" w:hAnsi="Open Sans" w:cs="Open Sans"/>
          <w:sz w:val="18"/>
          <w:szCs w:val="18"/>
          <w:lang w:val="es-AR"/>
        </w:rPr>
        <w:t xml:space="preserve"> </w:t>
      </w:r>
      <w:r w:rsidR="003E7BB7">
        <w:rPr>
          <w:rFonts w:ascii="Open Sans" w:hAnsi="Open Sans" w:cs="Open Sans"/>
          <w:sz w:val="18"/>
          <w:szCs w:val="18"/>
          <w:lang w:val="es-AR"/>
        </w:rPr>
        <w:t xml:space="preserve"> </w:t>
      </w:r>
      <w:r w:rsidR="00FC565D" w:rsidRPr="003F7A28">
        <w:rPr>
          <w:rFonts w:ascii="Open Sans" w:hAnsi="Open Sans" w:cs="Open Sans"/>
          <w:sz w:val="18"/>
          <w:szCs w:val="18"/>
          <w:lang w:val="es-AR"/>
        </w:rPr>
        <w:t>HASTA LAS 1</w:t>
      </w:r>
      <w:r>
        <w:rPr>
          <w:rFonts w:ascii="Open Sans" w:hAnsi="Open Sans" w:cs="Open Sans"/>
          <w:sz w:val="18"/>
          <w:szCs w:val="18"/>
          <w:lang w:val="es-AR"/>
        </w:rPr>
        <w:t>2</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072ED6" w:rsidP="00727CBF">
      <w:pPr>
        <w:rPr>
          <w:rFonts w:ascii="Open Sans" w:hAnsi="Open Sans" w:cs="Open Sans"/>
          <w:sz w:val="18"/>
          <w:szCs w:val="18"/>
          <w:lang w:val="es-AR"/>
        </w:rPr>
      </w:pPr>
      <w:r>
        <w:rPr>
          <w:rFonts w:ascii="Open Sans" w:hAnsi="Open Sans" w:cs="Open Sans"/>
          <w:sz w:val="18"/>
          <w:szCs w:val="18"/>
          <w:lang w:val="es-AR"/>
        </w:rPr>
        <w:t>27/03/19</w:t>
      </w:r>
      <w:r w:rsidR="00FC565D" w:rsidRPr="003F7A28">
        <w:rPr>
          <w:rFonts w:ascii="Open Sans" w:hAnsi="Open Sans" w:cs="Open Sans"/>
          <w:sz w:val="18"/>
          <w:szCs w:val="18"/>
          <w:lang w:val="es-AR"/>
        </w:rPr>
        <w:t xml:space="preserve"> 1</w:t>
      </w:r>
      <w:r>
        <w:rPr>
          <w:rFonts w:ascii="Open Sans" w:hAnsi="Open Sans" w:cs="Open Sans"/>
          <w:sz w:val="18"/>
          <w:szCs w:val="18"/>
          <w:lang w:val="es-AR"/>
        </w:rPr>
        <w:t>2</w:t>
      </w:r>
      <w:r w:rsidR="00FD050C">
        <w:rPr>
          <w:rFonts w:ascii="Open Sans" w:hAnsi="Open Sans" w:cs="Open Sans"/>
          <w:sz w:val="18"/>
          <w:szCs w:val="18"/>
          <w:lang w:val="es-AR"/>
        </w:rPr>
        <w:t>:</w:t>
      </w:r>
      <w:r>
        <w:rPr>
          <w:rFonts w:ascii="Open Sans" w:hAnsi="Open Sans" w:cs="Open Sans"/>
          <w:sz w:val="18"/>
          <w:szCs w:val="18"/>
          <w:lang w:val="es-AR"/>
        </w:rPr>
        <w:t>0</w:t>
      </w:r>
      <w:r w:rsidR="00FD050C">
        <w:rPr>
          <w:rFonts w:ascii="Open Sans" w:hAnsi="Open Sans" w:cs="Open Sans"/>
          <w:sz w:val="18"/>
          <w:szCs w:val="18"/>
          <w:lang w:val="es-AR"/>
        </w:rPr>
        <w:t xml:space="preserve">0 </w:t>
      </w:r>
      <w:r w:rsidR="00FC565D" w:rsidRPr="003F7A28">
        <w:rPr>
          <w:rFonts w:ascii="Open Sans" w:hAnsi="Open Sans" w:cs="Open Sans"/>
          <w:sz w:val="18"/>
          <w:szCs w:val="18"/>
          <w:lang w:val="es-AR"/>
        </w:rPr>
        <w:t>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4144A1" w:rsidRPr="004144A1" w:rsidRDefault="00274CD2" w:rsidP="004144A1">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2"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xml:space="preserve">: </w:t>
      </w:r>
      <w:hyperlink r:id="rId13" w:history="1">
        <w:r w:rsidR="004144A1" w:rsidRPr="004144A1">
          <w:rPr>
            <w:rStyle w:val="Hipervnculo"/>
            <w:rFonts w:ascii="Open Sans" w:hAnsi="Open Sans" w:cs="Open Sans"/>
            <w:sz w:val="18"/>
            <w:szCs w:val="18"/>
            <w:lang w:val="es-AR"/>
          </w:rPr>
          <w:t>www.unlp.edu.ar/administracion_y_finanzas/pliegos-de-compras-9213</w:t>
        </w:r>
      </w:hyperlink>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4494804"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6A1FC3">
        <w:rPr>
          <w:rFonts w:ascii="Open Sans" w:hAnsi="Open Sans" w:cs="Open Sans"/>
          <w:sz w:val="18"/>
          <w:szCs w:val="18"/>
          <w:lang w:val="es-AR"/>
        </w:rPr>
        <w:t>Nro.</w:t>
      </w:r>
      <w:r w:rsidR="00AF51FB">
        <w:rPr>
          <w:rFonts w:ascii="Open Sans" w:hAnsi="Open Sans" w:cs="Open Sans"/>
          <w:sz w:val="18"/>
          <w:szCs w:val="18"/>
          <w:lang w:val="es-AR"/>
        </w:rPr>
        <w:t xml:space="preserve"> </w:t>
      </w:r>
      <w:r w:rsidR="00072ED6">
        <w:rPr>
          <w:rFonts w:ascii="Open Sans" w:hAnsi="Open Sans" w:cs="Open Sans"/>
          <w:sz w:val="18"/>
          <w:szCs w:val="18"/>
          <w:lang w:val="es-AR"/>
        </w:rPr>
        <w:t>42</w:t>
      </w:r>
      <w:r w:rsidR="00806C0B">
        <w:rPr>
          <w:rFonts w:ascii="Open Sans" w:hAnsi="Open Sans" w:cs="Open Sans"/>
          <w:sz w:val="18"/>
          <w:szCs w:val="18"/>
          <w:lang w:val="es-AR"/>
        </w:rPr>
        <w:t>/2019</w:t>
      </w:r>
      <w:r w:rsidR="00FE3044" w:rsidRPr="003F7A28">
        <w:rPr>
          <w:rFonts w:ascii="Open Sans" w:hAnsi="Open Sans" w:cs="Open Sans"/>
          <w:sz w:val="18"/>
          <w:szCs w:val="18"/>
          <w:lang w:val="es-AR"/>
        </w:rPr>
        <w:t xml:space="preserve"> destinada</w:t>
      </w:r>
      <w:r w:rsidR="00EB6705">
        <w:rPr>
          <w:rFonts w:ascii="Open Sans" w:hAnsi="Open Sans" w:cs="Open Sans"/>
          <w:sz w:val="18"/>
          <w:szCs w:val="18"/>
          <w:lang w:val="es-AR"/>
        </w:rPr>
        <w:t xml:space="preserve"> a la </w:t>
      </w:r>
      <w:r w:rsidR="00A77473">
        <w:rPr>
          <w:rFonts w:ascii="Open Sans" w:hAnsi="Open Sans" w:cs="Open Sans"/>
          <w:sz w:val="18"/>
          <w:szCs w:val="18"/>
          <w:lang w:val="es-AR"/>
        </w:rPr>
        <w:t>Adquisición</w:t>
      </w:r>
      <w:r w:rsidR="00EB6705">
        <w:rPr>
          <w:rFonts w:ascii="Open Sans" w:hAnsi="Open Sans" w:cs="Open Sans"/>
          <w:sz w:val="18"/>
          <w:szCs w:val="18"/>
          <w:lang w:val="es-AR"/>
        </w:rPr>
        <w:t xml:space="preserve"> de</w:t>
      </w:r>
      <w:r w:rsidR="008C3DE4">
        <w:rPr>
          <w:rFonts w:ascii="Open Sans" w:hAnsi="Open Sans" w:cs="Open Sans"/>
          <w:sz w:val="18"/>
          <w:szCs w:val="18"/>
          <w:lang w:val="es-AR"/>
        </w:rPr>
        <w:t xml:space="preserve"> equipos de comunicación para el Centro de Monitoreo de la UNLP solicitado por el Director de Políticas y Estrategias de Prevención  de la UNLP Sr Leonardo Cuello </w:t>
      </w:r>
      <w:r w:rsidR="00D056E5">
        <w:rPr>
          <w:rFonts w:ascii="Open Sans" w:hAnsi="Open Sans" w:cs="Open Sans"/>
          <w:sz w:val="18"/>
          <w:szCs w:val="18"/>
          <w:lang w:val="es-AR"/>
        </w:rPr>
        <w:t xml:space="preserve">de </w:t>
      </w:r>
      <w:r w:rsidR="000E6777">
        <w:rPr>
          <w:rFonts w:ascii="Open Sans" w:hAnsi="Open Sans" w:cs="Open Sans"/>
          <w:sz w:val="18"/>
          <w:szCs w:val="18"/>
          <w:lang w:val="es-AR"/>
        </w:rPr>
        <w:t xml:space="preserve"> acuerdo </w:t>
      </w:r>
      <w:r w:rsidR="00FE3044" w:rsidRPr="003F7A28">
        <w:rPr>
          <w:rFonts w:ascii="Open Sans" w:hAnsi="Open Sans" w:cs="Open Sans"/>
          <w:sz w:val="18"/>
          <w:szCs w:val="18"/>
          <w:lang w:val="es-AR"/>
        </w:rPr>
        <w:t>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BD3ED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D056E5">
        <w:rPr>
          <w:rFonts w:ascii="Open Sans" w:hAnsi="Open Sans" w:cs="Open Sans"/>
          <w:sz w:val="18"/>
          <w:szCs w:val="18"/>
          <w:lang w:val="es-AR"/>
        </w:rPr>
        <w:t xml:space="preserve"> </w:t>
      </w:r>
      <w:r w:rsidR="00BD3EDA">
        <w:rPr>
          <w:rFonts w:ascii="Open Sans" w:hAnsi="Open Sans" w:cs="Open Sans"/>
          <w:sz w:val="18"/>
          <w:szCs w:val="18"/>
          <w:lang w:val="es-AR"/>
        </w:rPr>
        <w:t xml:space="preserve">22/03/19 </w:t>
      </w:r>
      <w:r w:rsidR="00D056E5">
        <w:rPr>
          <w:rFonts w:ascii="Open Sans" w:hAnsi="Open Sans" w:cs="Open Sans"/>
          <w:sz w:val="18"/>
          <w:szCs w:val="18"/>
          <w:lang w:val="es-AR"/>
        </w:rPr>
        <w:t xml:space="preserve">de  </w:t>
      </w:r>
      <w:r w:rsidR="00BD3EDA">
        <w:rPr>
          <w:rFonts w:ascii="Open Sans" w:hAnsi="Open Sans" w:cs="Open Sans"/>
          <w:sz w:val="18"/>
          <w:szCs w:val="18"/>
          <w:lang w:val="es-AR"/>
        </w:rPr>
        <w:t>08:00 a 13:00 HS, respondidas el 25/03/19.-</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4012B">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4012B">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IVA </w:t>
      </w:r>
      <w:r w:rsidR="004206B7" w:rsidRPr="003F7A28">
        <w:rPr>
          <w:rFonts w:ascii="Open Sans" w:hAnsi="Open Sans" w:cs="Open Sans"/>
          <w:sz w:val="18"/>
          <w:szCs w:val="18"/>
          <w:lang w:val="es-AR"/>
        </w:rPr>
        <w:t>incluido</w:t>
      </w:r>
      <w:r w:rsidR="004206B7">
        <w:rPr>
          <w:rFonts w:ascii="Open Sans" w:hAnsi="Open Sans" w:cs="Open Sans"/>
          <w:sz w:val="18"/>
          <w:szCs w:val="18"/>
          <w:lang w:val="es-AR"/>
        </w:rPr>
        <w:t>;</w:t>
      </w:r>
      <w:r w:rsidR="00BD62C0" w:rsidRPr="003F7A28">
        <w:rPr>
          <w:rFonts w:ascii="Open Sans" w:hAnsi="Open Sans" w:cs="Open Sans"/>
          <w:sz w:val="18"/>
          <w:szCs w:val="18"/>
          <w:lang w:val="es-AR"/>
        </w:rPr>
        <w:t xml:space="preserve"> el precio total de</w:t>
      </w:r>
      <w:r w:rsidR="00E056A6">
        <w:rPr>
          <w:rFonts w:ascii="Open Sans" w:hAnsi="Open Sans" w:cs="Open Sans"/>
          <w:sz w:val="18"/>
          <w:szCs w:val="18"/>
          <w:lang w:val="es-AR"/>
        </w:rPr>
        <w:t xml:space="preserve"> los</w:t>
      </w:r>
      <w:r w:rsidR="00BD62C0" w:rsidRPr="003F7A28">
        <w:rPr>
          <w:rFonts w:ascii="Open Sans" w:hAnsi="Open Sans" w:cs="Open Sans"/>
          <w:sz w:val="18"/>
          <w:szCs w:val="18"/>
          <w:lang w:val="es-AR"/>
        </w:rPr>
        <w:t xml:space="preserve"> </w:t>
      </w:r>
      <w:r w:rsidR="00594B06" w:rsidRPr="003F7A28">
        <w:rPr>
          <w:rFonts w:ascii="Open Sans" w:hAnsi="Open Sans" w:cs="Open Sans"/>
          <w:sz w:val="18"/>
          <w:szCs w:val="18"/>
          <w:lang w:val="es-AR"/>
        </w:rPr>
        <w:t>renglon</w:t>
      </w:r>
      <w:r w:rsidR="00594B06">
        <w:rPr>
          <w:rFonts w:ascii="Open Sans" w:hAnsi="Open Sans" w:cs="Open Sans"/>
          <w:sz w:val="18"/>
          <w:szCs w:val="18"/>
          <w:lang w:val="es-AR"/>
        </w:rPr>
        <w:t>es</w:t>
      </w:r>
      <w:r w:rsidR="00BD62C0" w:rsidRPr="003F7A28">
        <w:rPr>
          <w:rFonts w:ascii="Open Sans" w:hAnsi="Open Sans" w:cs="Open Sans"/>
          <w:sz w:val="18"/>
          <w:szCs w:val="18"/>
          <w:lang w:val="es-AR"/>
        </w:rPr>
        <w:t xml:space="preserve">  en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5A0806" w:rsidRDefault="00FE3D77" w:rsidP="007B084B">
      <w:pPr>
        <w:spacing w:line="360" w:lineRule="auto"/>
        <w:jc w:val="both"/>
        <w:rPr>
          <w:rFonts w:ascii="Open Sans" w:hAnsi="Open Sans" w:cs="Open Sans"/>
          <w:sz w:val="18"/>
          <w:szCs w:val="18"/>
          <w:u w:val="single"/>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lastRenderedPageBreak/>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112CF5"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112CF5" w:rsidRDefault="00112CF5"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CATALOGO</w:t>
      </w:r>
    </w:p>
    <w:p w:rsidR="00112CF5" w:rsidRPr="0023447A" w:rsidRDefault="00112CF5"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 Y GARANTIA</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784679" w:rsidRPr="00784679" w:rsidRDefault="00784679" w:rsidP="00784679">
      <w:pPr>
        <w:pStyle w:val="Prrafodelista"/>
        <w:numPr>
          <w:ilvl w:val="0"/>
          <w:numId w:val="9"/>
        </w:numPr>
        <w:spacing w:line="360" w:lineRule="auto"/>
        <w:rPr>
          <w:rFonts w:ascii="Open Sans" w:hAnsi="Open Sans" w:cs="Open Sans"/>
          <w:sz w:val="18"/>
          <w:szCs w:val="18"/>
          <w:lang w:val="es-AR"/>
        </w:rPr>
      </w:pPr>
      <w:r w:rsidRPr="00784679">
        <w:rPr>
          <w:rFonts w:ascii="Open Sans" w:hAnsi="Open Sans" w:cs="Open Sans"/>
          <w:sz w:val="18"/>
          <w:szCs w:val="18"/>
          <w:u w:val="single"/>
          <w:lang w:val="es-AR"/>
        </w:rPr>
        <w:t>CONSULTA – PROVEEDORES DEL ESTADO</w:t>
      </w:r>
      <w:r w:rsidRPr="00784679">
        <w:rPr>
          <w:rFonts w:ascii="Open Sans" w:hAnsi="Open Sans" w:cs="Open Sans"/>
          <w:sz w:val="18"/>
          <w:szCs w:val="18"/>
          <w:lang w:val="es-AR"/>
        </w:rPr>
        <w:t>: De acuerdo a Resolución General 4164-E/2017 de AFIP, La Unidad Operativa de Contrataciones efectuará la consulta en el sitio WEB SERVICE – PROVEEDORES DEL ESTADO</w:t>
      </w:r>
      <w:r w:rsidR="002E2FAA">
        <w:rPr>
          <w:rFonts w:ascii="Open Sans" w:hAnsi="Open Sans" w:cs="Open Sans"/>
          <w:sz w:val="18"/>
          <w:szCs w:val="18"/>
          <w:lang w:val="es-AR"/>
        </w:rPr>
        <w:t>.</w:t>
      </w:r>
    </w:p>
    <w:p w:rsidR="00FB457D" w:rsidRPr="00784679" w:rsidRDefault="00FB457D" w:rsidP="00784679">
      <w:pPr>
        <w:numPr>
          <w:ilvl w:val="0"/>
          <w:numId w:val="9"/>
        </w:numPr>
        <w:spacing w:line="360" w:lineRule="auto"/>
        <w:jc w:val="both"/>
        <w:rPr>
          <w:rFonts w:ascii="Open Sans" w:hAnsi="Open Sans" w:cs="Open Sans"/>
          <w:sz w:val="18"/>
          <w:szCs w:val="18"/>
          <w:u w:val="single"/>
          <w:lang w:val="es-AR"/>
        </w:rPr>
      </w:pPr>
      <w:r w:rsidRPr="00784679">
        <w:rPr>
          <w:rFonts w:ascii="Open Sans" w:hAnsi="Open Sans" w:cs="Open Sans"/>
          <w:sz w:val="18"/>
          <w:szCs w:val="18"/>
          <w:u w:val="single"/>
          <w:lang w:val="es-AR"/>
        </w:rPr>
        <w:t>REPSAL:</w:t>
      </w:r>
      <w:r w:rsidRPr="00784679">
        <w:rPr>
          <w:rFonts w:ascii="Open Sans" w:hAnsi="Open Sans" w:cs="Open Sans"/>
          <w:sz w:val="18"/>
          <w:szCs w:val="18"/>
          <w:lang w:val="es-AR"/>
        </w:rPr>
        <w:t xml:space="preserve"> se constatará</w:t>
      </w:r>
      <w:r w:rsidR="00C15084" w:rsidRPr="00784679">
        <w:rPr>
          <w:rFonts w:ascii="Open Sans" w:hAnsi="Open Sans" w:cs="Open Sans"/>
          <w:sz w:val="18"/>
          <w:szCs w:val="18"/>
          <w:lang w:val="es-AR"/>
        </w:rPr>
        <w:t xml:space="preserve"> en la instancia de apertura de ofertas, en la de evaluación de las ofertas y en la adjudicación</w:t>
      </w:r>
      <w:r w:rsidRPr="00784679">
        <w:rPr>
          <w:rFonts w:ascii="Open Sans" w:hAnsi="Open Sans" w:cs="Open Sans"/>
          <w:sz w:val="18"/>
          <w:szCs w:val="18"/>
          <w:lang w:val="es-AR"/>
        </w:rPr>
        <w:t xml:space="preserve"> que el oferente no se registre sanciones en el Registro Público de Empleadores con Sanciones Laborales</w:t>
      </w:r>
      <w:r w:rsidR="00E326C3" w:rsidRPr="00784679">
        <w:rPr>
          <w:rFonts w:ascii="Open Sans" w:hAnsi="Open Sans" w:cs="Open Sans"/>
          <w:sz w:val="18"/>
          <w:szCs w:val="18"/>
          <w:lang w:val="es-AR"/>
        </w:rPr>
        <w:t>.</w:t>
      </w:r>
      <w:r w:rsidR="00C15084" w:rsidRPr="00784679">
        <w:rPr>
          <w:rFonts w:ascii="Open Sans" w:hAnsi="Open Sans" w:cs="Open Sans"/>
          <w:sz w:val="18"/>
          <w:szCs w:val="18"/>
          <w:lang w:val="es-AR"/>
        </w:rPr>
        <w:t xml:space="preserve"> En caso de registrar sanciones será causal de DESESTIMACIÓN NO SUBSANABLE DE LA OFERTA.</w:t>
      </w:r>
      <w:r w:rsidRPr="00784679">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D056E5">
        <w:rPr>
          <w:rFonts w:ascii="Open Sans" w:hAnsi="Open Sans" w:cs="Open Sans"/>
          <w:sz w:val="18"/>
          <w:szCs w:val="18"/>
          <w:lang w:val="es-AR"/>
        </w:rPr>
        <w:t>TREINTA</w:t>
      </w:r>
      <w:r w:rsidR="008D3C36" w:rsidRPr="003F7A28">
        <w:rPr>
          <w:rFonts w:ascii="Open Sans" w:hAnsi="Open Sans" w:cs="Open Sans"/>
          <w:sz w:val="18"/>
          <w:szCs w:val="18"/>
          <w:lang w:val="es-AR"/>
        </w:rPr>
        <w:t xml:space="preserve"> </w:t>
      </w:r>
      <w:r w:rsidR="00DA649C" w:rsidRPr="003F7A28">
        <w:rPr>
          <w:rFonts w:ascii="Open Sans" w:hAnsi="Open Sans" w:cs="Open Sans"/>
          <w:sz w:val="18"/>
          <w:szCs w:val="18"/>
          <w:lang w:val="es-AR"/>
        </w:rPr>
        <w:t>(</w:t>
      </w:r>
      <w:r w:rsidR="00D056E5">
        <w:rPr>
          <w:rFonts w:ascii="Open Sans" w:hAnsi="Open Sans" w:cs="Open Sans"/>
          <w:sz w:val="18"/>
          <w:szCs w:val="18"/>
          <w:lang w:val="es-AR"/>
        </w:rPr>
        <w:t>3</w:t>
      </w:r>
      <w:r w:rsidR="008D3C36" w:rsidRPr="003F7A28">
        <w:rPr>
          <w:rFonts w:ascii="Open Sans" w:hAnsi="Open Sans" w:cs="Open Sans"/>
          <w:sz w:val="18"/>
          <w:szCs w:val="18"/>
          <w:lang w:val="es-AR"/>
        </w:rPr>
        <w:t>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7B084B">
      <w:pPr>
        <w:spacing w:line="360" w:lineRule="auto"/>
        <w:rPr>
          <w:rFonts w:ascii="Open Sans" w:hAnsi="Open Sans" w:cs="Open Sans"/>
          <w:b/>
          <w:sz w:val="18"/>
          <w:szCs w:val="18"/>
          <w:lang w:val="es-AR"/>
        </w:rPr>
      </w:pPr>
    </w:p>
    <w:p w:rsidR="00BB2FBC"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244A15" w:rsidRDefault="00732729" w:rsidP="00011B4A">
      <w:pPr>
        <w:spacing w:line="360" w:lineRule="auto"/>
        <w:jc w:val="both"/>
        <w:rPr>
          <w:rFonts w:ascii="Open Sans" w:hAnsi="Open Sans" w:cs="Open Sans"/>
          <w:b/>
          <w:sz w:val="18"/>
          <w:szCs w:val="18"/>
          <w:lang w:val="en-US"/>
        </w:rPr>
      </w:pPr>
    </w:p>
    <w:p w:rsidR="002C77C6" w:rsidRDefault="00011B4A" w:rsidP="00E32263">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A82DC0" w:rsidRPr="003F7A28">
        <w:rPr>
          <w:rFonts w:ascii="Open Sans" w:hAnsi="Open Sans" w:cs="Open Sans"/>
          <w:b/>
          <w:sz w:val="18"/>
          <w:szCs w:val="18"/>
          <w:lang w:val="es-AR"/>
        </w:rPr>
        <w:t>:</w:t>
      </w:r>
      <w:r w:rsidR="00A82DC0" w:rsidRPr="003F7A28">
        <w:rPr>
          <w:rFonts w:ascii="Open Sans" w:hAnsi="Open Sans" w:cs="Open Sans"/>
          <w:sz w:val="18"/>
          <w:szCs w:val="18"/>
          <w:lang w:val="es-AR"/>
        </w:rPr>
        <w:t xml:space="preserve"> </w:t>
      </w:r>
      <w:r w:rsidR="00D056E5">
        <w:rPr>
          <w:rFonts w:ascii="Open Sans" w:hAnsi="Open Sans" w:cs="Open Sans"/>
          <w:sz w:val="18"/>
          <w:szCs w:val="18"/>
          <w:lang w:val="es-AR"/>
        </w:rPr>
        <w:t>Máximo diez (10) días contados a partir de la notificación de la orden de compra.-</w:t>
      </w:r>
    </w:p>
    <w:p w:rsidR="00D056E5" w:rsidRDefault="00D056E5" w:rsidP="00E32263">
      <w:pPr>
        <w:spacing w:line="360" w:lineRule="auto"/>
        <w:jc w:val="both"/>
        <w:rPr>
          <w:rFonts w:ascii="Open Sans" w:hAnsi="Open Sans" w:cs="Open Sans"/>
          <w:b/>
          <w:sz w:val="18"/>
          <w:szCs w:val="18"/>
          <w:lang w:val="es-AR"/>
        </w:rPr>
      </w:pPr>
    </w:p>
    <w:p w:rsidR="00E32263" w:rsidRPr="00E43F9A" w:rsidRDefault="00011B4A" w:rsidP="00E32263">
      <w:pPr>
        <w:spacing w:line="360" w:lineRule="auto"/>
        <w:jc w:val="both"/>
        <w:rPr>
          <w:rFonts w:ascii="Open Sans" w:hAnsi="Open Sans" w:cs="Open Sans"/>
          <w:sz w:val="18"/>
          <w:szCs w:val="18"/>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46388F" w:rsidRPr="00610733">
        <w:rPr>
          <w:rFonts w:ascii="Open Sans" w:hAnsi="Open Sans" w:cs="Open Sans"/>
          <w:sz w:val="18"/>
          <w:szCs w:val="18"/>
          <w:lang w:val="es-AR"/>
        </w:rPr>
        <w:t>:</w:t>
      </w:r>
      <w:r w:rsidR="00A82DC0">
        <w:t xml:space="preserve"> </w:t>
      </w:r>
      <w:r w:rsidR="00E43F9A" w:rsidRPr="00E43F9A">
        <w:rPr>
          <w:rFonts w:ascii="Open Sans" w:hAnsi="Open Sans" w:cs="Open Sans"/>
          <w:sz w:val="18"/>
          <w:szCs w:val="18"/>
        </w:rPr>
        <w:t xml:space="preserve">Dirección de Políticas y Estrategias de Prevención Edificio Sergio Karakachoff 48 N° 575 entre 6 y 7 Piso 5°.- </w:t>
      </w:r>
    </w:p>
    <w:p w:rsidR="000E207C" w:rsidRDefault="000E207C" w:rsidP="007B084B">
      <w:pPr>
        <w:tabs>
          <w:tab w:val="left" w:pos="-720"/>
        </w:tabs>
        <w:suppressAutoHyphens/>
        <w:spacing w:line="360" w:lineRule="auto"/>
        <w:jc w:val="both"/>
        <w:rPr>
          <w:rFonts w:ascii="Open Sans" w:hAnsi="Open Sans" w:cs="Open Sans"/>
          <w:b/>
          <w:sz w:val="20"/>
          <w:szCs w:val="20"/>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4F0680">
        <w:rPr>
          <w:rFonts w:ascii="Open Sans" w:hAnsi="Open Sans" w:cs="Open Sans"/>
          <w:sz w:val="18"/>
          <w:szCs w:val="18"/>
          <w:lang w:val="es-AR"/>
        </w:rPr>
        <w:t xml:space="preserve">SIETE </w:t>
      </w:r>
      <w:r w:rsidR="00E3763C" w:rsidRPr="00172D3A">
        <w:rPr>
          <w:rFonts w:ascii="Open Sans" w:hAnsi="Open Sans" w:cs="Open Sans"/>
          <w:sz w:val="18"/>
          <w:szCs w:val="18"/>
          <w:lang w:val="es-AR"/>
        </w:rPr>
        <w:t>(</w:t>
      </w:r>
      <w:r w:rsidR="004F0680">
        <w:rPr>
          <w:rFonts w:ascii="Open Sans" w:hAnsi="Open Sans" w:cs="Open Sans"/>
          <w:sz w:val="18"/>
          <w:szCs w:val="18"/>
          <w:lang w:val="es-AR"/>
        </w:rPr>
        <w:t>7</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 factura y acta de recepción definitiva</w:t>
      </w:r>
      <w:r w:rsidR="00172D3A" w:rsidRPr="00172D3A">
        <w:rPr>
          <w:rFonts w:ascii="Open Sans" w:hAnsi="Open Sans" w:cs="Open Sans"/>
          <w:sz w:val="18"/>
          <w:szCs w:val="18"/>
          <w:lang w:val="es-AR"/>
        </w:rPr>
        <w:t>.</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4494805"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4494806"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w:t>
      </w:r>
      <w:r w:rsidRPr="003F7A28">
        <w:rPr>
          <w:rFonts w:ascii="Open Sans" w:hAnsi="Open Sans" w:cs="Open Sans"/>
          <w:sz w:val="18"/>
        </w:rPr>
        <w:lastRenderedPageBreak/>
        <w:t>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w:t>
      </w:r>
      <w:r w:rsidRPr="003F7A28">
        <w:rPr>
          <w:rFonts w:ascii="Open Sans" w:hAnsi="Open Sans" w:cs="Open Sans"/>
          <w:sz w:val="18"/>
        </w:rPr>
        <w:lastRenderedPageBreak/>
        <w:t>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4494807" r:id="rId20">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A55B1D" w:rsidRDefault="00A55B1D" w:rsidP="000E207C">
      <w:pPr>
        <w:spacing w:line="360" w:lineRule="auto"/>
        <w:rPr>
          <w:rFonts w:ascii="Open Sans" w:hAnsi="Open Sans" w:cs="Open Sans"/>
          <w:b/>
          <w:sz w:val="18"/>
          <w:szCs w:val="18"/>
          <w:lang w:val="es-AR"/>
        </w:rPr>
      </w:pPr>
    </w:p>
    <w:p w:rsidR="00F449E1" w:rsidRPr="00F449E1" w:rsidRDefault="00F449E1" w:rsidP="00F449E1">
      <w:pPr>
        <w:spacing w:line="360" w:lineRule="auto"/>
        <w:jc w:val="both"/>
        <w:rPr>
          <w:rFonts w:ascii="Open Sans" w:hAnsi="Open Sans" w:cs="Open Sans"/>
          <w:b/>
          <w:bCs/>
          <w:sz w:val="20"/>
          <w:szCs w:val="20"/>
          <w:lang w:val="es-AR"/>
        </w:rPr>
      </w:pPr>
      <w:r>
        <w:rPr>
          <w:rFonts w:ascii="Open Sans" w:hAnsi="Open Sans" w:cs="Open Sans"/>
          <w:b/>
          <w:bCs/>
          <w:sz w:val="20"/>
          <w:szCs w:val="20"/>
          <w:lang w:val="es-AR"/>
        </w:rPr>
        <w:t>Ítem 1-Cantidad 1</w:t>
      </w:r>
    </w:p>
    <w:p w:rsidR="00F449E1" w:rsidRPr="00F449E1" w:rsidRDefault="00F449E1" w:rsidP="00F449E1">
      <w:pPr>
        <w:spacing w:line="360" w:lineRule="auto"/>
        <w:jc w:val="both"/>
        <w:rPr>
          <w:rFonts w:ascii="Open Sans" w:hAnsi="Open Sans" w:cs="Open Sans"/>
          <w:sz w:val="20"/>
          <w:szCs w:val="20"/>
          <w:lang w:val="es-AR"/>
        </w:rPr>
      </w:pPr>
      <w:r w:rsidRPr="00F449E1">
        <w:rPr>
          <w:rFonts w:ascii="Open Sans" w:hAnsi="Open Sans" w:cs="Open Sans"/>
          <w:sz w:val="20"/>
          <w:szCs w:val="20"/>
          <w:lang w:val="es-AR"/>
        </w:rPr>
        <w:t xml:space="preserve">Equipo base/móvil digital.UHF. </w:t>
      </w:r>
      <w:r>
        <w:rPr>
          <w:rFonts w:ascii="Open Sans" w:hAnsi="Open Sans" w:cs="Open Sans"/>
          <w:sz w:val="20"/>
          <w:szCs w:val="20"/>
          <w:lang w:val="es-AR"/>
        </w:rPr>
        <w:t xml:space="preserve">con duplicación del </w:t>
      </w:r>
      <w:r w:rsidRPr="00F449E1">
        <w:rPr>
          <w:rFonts w:ascii="Open Sans" w:hAnsi="Open Sans" w:cs="Open Sans"/>
          <w:sz w:val="20"/>
          <w:szCs w:val="20"/>
          <w:lang w:val="es-AR"/>
        </w:rPr>
        <w:t xml:space="preserve"> número de</w:t>
      </w:r>
      <w:r>
        <w:rPr>
          <w:rFonts w:ascii="Open Sans" w:hAnsi="Open Sans" w:cs="Open Sans"/>
          <w:sz w:val="20"/>
          <w:szCs w:val="20"/>
          <w:lang w:val="es-AR"/>
        </w:rPr>
        <w:t xml:space="preserve"> </w:t>
      </w:r>
      <w:r w:rsidRPr="00F449E1">
        <w:rPr>
          <w:rFonts w:ascii="Open Sans" w:hAnsi="Open Sans" w:cs="Open Sans"/>
          <w:sz w:val="20"/>
          <w:szCs w:val="20"/>
          <w:lang w:val="es-AR"/>
        </w:rPr>
        <w:t>usuarios de recepción. Integra</w:t>
      </w:r>
      <w:r>
        <w:rPr>
          <w:rFonts w:ascii="Open Sans" w:hAnsi="Open Sans" w:cs="Open Sans"/>
          <w:sz w:val="20"/>
          <w:szCs w:val="20"/>
          <w:lang w:val="es-AR"/>
        </w:rPr>
        <w:t xml:space="preserve">ción </w:t>
      </w:r>
      <w:r w:rsidRPr="00F449E1">
        <w:rPr>
          <w:rFonts w:ascii="Open Sans" w:hAnsi="Open Sans" w:cs="Open Sans"/>
          <w:sz w:val="20"/>
          <w:szCs w:val="20"/>
          <w:lang w:val="es-AR"/>
        </w:rPr>
        <w:t xml:space="preserve"> voz y datos. Display. Pantalla</w:t>
      </w:r>
      <w:r>
        <w:rPr>
          <w:rFonts w:ascii="Open Sans" w:hAnsi="Open Sans" w:cs="Open Sans"/>
          <w:sz w:val="20"/>
          <w:szCs w:val="20"/>
          <w:lang w:val="es-AR"/>
        </w:rPr>
        <w:t xml:space="preserve"> </w:t>
      </w:r>
      <w:r w:rsidRPr="00F449E1">
        <w:rPr>
          <w:rFonts w:ascii="Open Sans" w:hAnsi="Open Sans" w:cs="Open Sans"/>
          <w:sz w:val="20"/>
          <w:szCs w:val="20"/>
          <w:lang w:val="es-AR"/>
        </w:rPr>
        <w:t>numérica. PTT/ID. Potencia: 40 W. 16 a 128 canales.</w:t>
      </w:r>
    </w:p>
    <w:p w:rsidR="00F449E1" w:rsidRDefault="00F449E1" w:rsidP="00F449E1">
      <w:pPr>
        <w:spacing w:line="360" w:lineRule="auto"/>
        <w:jc w:val="both"/>
        <w:rPr>
          <w:rFonts w:ascii="Open Sans" w:hAnsi="Open Sans" w:cs="Open Sans"/>
          <w:sz w:val="20"/>
          <w:szCs w:val="20"/>
          <w:lang w:val="es-AR"/>
        </w:rPr>
      </w:pPr>
      <w:r>
        <w:rPr>
          <w:rFonts w:ascii="Open Sans" w:hAnsi="Open Sans" w:cs="Open Sans"/>
          <w:sz w:val="20"/>
          <w:szCs w:val="20"/>
          <w:lang w:val="es-AR"/>
        </w:rPr>
        <w:t>Debe cumplir</w:t>
      </w:r>
      <w:r w:rsidRPr="00F449E1">
        <w:rPr>
          <w:rFonts w:ascii="Open Sans" w:hAnsi="Open Sans" w:cs="Open Sans"/>
          <w:sz w:val="20"/>
          <w:szCs w:val="20"/>
          <w:lang w:val="es-AR"/>
        </w:rPr>
        <w:t xml:space="preserve"> con Normas militares 810, C, D, E y F. Sistema</w:t>
      </w:r>
      <w:r>
        <w:rPr>
          <w:rFonts w:ascii="Open Sans" w:hAnsi="Open Sans" w:cs="Open Sans"/>
          <w:sz w:val="20"/>
          <w:szCs w:val="20"/>
          <w:lang w:val="es-AR"/>
        </w:rPr>
        <w:t xml:space="preserve"> </w:t>
      </w:r>
      <w:r w:rsidRPr="00F449E1">
        <w:rPr>
          <w:rFonts w:ascii="Open Sans" w:hAnsi="Open Sans" w:cs="Open Sans"/>
          <w:sz w:val="20"/>
          <w:szCs w:val="20"/>
          <w:lang w:val="es-AR"/>
        </w:rPr>
        <w:t>Impress de audio. Función de llamadas</w:t>
      </w:r>
      <w:r>
        <w:rPr>
          <w:rFonts w:ascii="Open Sans" w:hAnsi="Open Sans" w:cs="Open Sans"/>
          <w:sz w:val="20"/>
          <w:szCs w:val="20"/>
          <w:lang w:val="es-AR"/>
        </w:rPr>
        <w:t>, r</w:t>
      </w:r>
      <w:r w:rsidRPr="00F449E1">
        <w:rPr>
          <w:rFonts w:ascii="Open Sans" w:hAnsi="Open Sans" w:cs="Open Sans"/>
          <w:sz w:val="20"/>
          <w:szCs w:val="20"/>
          <w:lang w:val="es-AR"/>
        </w:rPr>
        <w:t>astreo y</w:t>
      </w:r>
      <w:r>
        <w:rPr>
          <w:rFonts w:ascii="Open Sans" w:hAnsi="Open Sans" w:cs="Open Sans"/>
          <w:sz w:val="20"/>
          <w:szCs w:val="20"/>
          <w:lang w:val="es-AR"/>
        </w:rPr>
        <w:t xml:space="preserve"> </w:t>
      </w:r>
      <w:r w:rsidRPr="00F449E1">
        <w:rPr>
          <w:rFonts w:ascii="Open Sans" w:hAnsi="Open Sans" w:cs="Open Sans"/>
          <w:sz w:val="20"/>
          <w:szCs w:val="20"/>
          <w:lang w:val="es-AR"/>
        </w:rPr>
        <w:t>monitoreo. Micrófono compacto de palma.</w:t>
      </w:r>
    </w:p>
    <w:p w:rsidR="00F449E1" w:rsidRDefault="00F449E1" w:rsidP="00F449E1">
      <w:pPr>
        <w:spacing w:line="360" w:lineRule="auto"/>
        <w:jc w:val="both"/>
        <w:rPr>
          <w:rFonts w:ascii="Open Sans" w:hAnsi="Open Sans" w:cs="Open Sans"/>
          <w:sz w:val="20"/>
          <w:szCs w:val="20"/>
          <w:lang w:val="es-AR"/>
        </w:rPr>
      </w:pPr>
      <w:r w:rsidRPr="00F449E1">
        <w:rPr>
          <w:rFonts w:ascii="Open Sans" w:hAnsi="Open Sans" w:cs="Open Sans"/>
          <w:sz w:val="20"/>
          <w:szCs w:val="20"/>
          <w:lang w:val="es-AR"/>
        </w:rPr>
        <w:t>Debe incluir la</w:t>
      </w:r>
      <w:r>
        <w:rPr>
          <w:rFonts w:ascii="Open Sans" w:hAnsi="Open Sans" w:cs="Open Sans"/>
          <w:sz w:val="20"/>
          <w:szCs w:val="20"/>
          <w:lang w:val="es-AR"/>
        </w:rPr>
        <w:t xml:space="preserve"> </w:t>
      </w:r>
      <w:r w:rsidRPr="00F449E1">
        <w:rPr>
          <w:rFonts w:ascii="Open Sans" w:hAnsi="Open Sans" w:cs="Open Sans"/>
          <w:sz w:val="20"/>
          <w:szCs w:val="20"/>
          <w:lang w:val="es-AR"/>
        </w:rPr>
        <w:t>instalación, calibración y ajuste de estación base</w:t>
      </w:r>
    </w:p>
    <w:p w:rsidR="00F449E1" w:rsidRPr="00F449E1" w:rsidRDefault="00F449E1" w:rsidP="00F449E1">
      <w:pPr>
        <w:spacing w:line="360" w:lineRule="auto"/>
        <w:jc w:val="both"/>
        <w:rPr>
          <w:rFonts w:ascii="Open Sans" w:hAnsi="Open Sans" w:cs="Open Sans"/>
          <w:b/>
          <w:sz w:val="20"/>
          <w:szCs w:val="20"/>
          <w:lang w:val="es-AR"/>
        </w:rPr>
      </w:pPr>
      <w:r w:rsidRPr="00F449E1">
        <w:rPr>
          <w:rFonts w:ascii="Open Sans" w:hAnsi="Open Sans" w:cs="Open Sans"/>
          <w:b/>
          <w:sz w:val="20"/>
          <w:szCs w:val="20"/>
          <w:lang w:val="es-AR"/>
        </w:rPr>
        <w:t>Item2-Cantidad 1</w:t>
      </w:r>
    </w:p>
    <w:p w:rsidR="00F449E1" w:rsidRPr="00F449E1" w:rsidRDefault="00F449E1" w:rsidP="00F449E1">
      <w:pPr>
        <w:spacing w:line="360" w:lineRule="auto"/>
        <w:jc w:val="both"/>
        <w:rPr>
          <w:rFonts w:ascii="Open Sans" w:hAnsi="Open Sans" w:cs="Open Sans"/>
          <w:sz w:val="20"/>
          <w:szCs w:val="20"/>
          <w:lang w:val="es-AR"/>
        </w:rPr>
      </w:pPr>
      <w:r w:rsidRPr="00F449E1">
        <w:rPr>
          <w:rFonts w:ascii="Open Sans" w:hAnsi="Open Sans" w:cs="Open Sans"/>
          <w:sz w:val="20"/>
          <w:szCs w:val="20"/>
          <w:lang w:val="es-AR"/>
        </w:rPr>
        <w:t>Fuente de alimentación regulada. 220 Vca. Con</w:t>
      </w:r>
      <w:r>
        <w:rPr>
          <w:rFonts w:ascii="Open Sans" w:hAnsi="Open Sans" w:cs="Open Sans"/>
          <w:sz w:val="20"/>
          <w:szCs w:val="20"/>
          <w:lang w:val="es-AR"/>
        </w:rPr>
        <w:t xml:space="preserve"> </w:t>
      </w:r>
      <w:r w:rsidRPr="00F449E1">
        <w:rPr>
          <w:rFonts w:ascii="Open Sans" w:hAnsi="Open Sans" w:cs="Open Sans"/>
          <w:sz w:val="20"/>
          <w:szCs w:val="20"/>
          <w:lang w:val="es-AR"/>
        </w:rPr>
        <w:t>instrumental y carga a flote. 14/15 Amperes. EP-815.</w:t>
      </w:r>
    </w:p>
    <w:p w:rsidR="00F449E1" w:rsidRPr="00F449E1" w:rsidRDefault="000D706F" w:rsidP="00F449E1">
      <w:pPr>
        <w:spacing w:line="360" w:lineRule="auto"/>
        <w:jc w:val="both"/>
        <w:rPr>
          <w:rFonts w:ascii="Open Sans" w:hAnsi="Open Sans" w:cs="Open Sans"/>
          <w:b/>
          <w:sz w:val="20"/>
          <w:szCs w:val="20"/>
          <w:lang w:val="es-AR"/>
        </w:rPr>
      </w:pPr>
      <w:r w:rsidRPr="00F449E1">
        <w:rPr>
          <w:rFonts w:ascii="Open Sans" w:hAnsi="Open Sans" w:cs="Open Sans"/>
          <w:b/>
          <w:sz w:val="20"/>
          <w:szCs w:val="20"/>
          <w:lang w:val="es-AR"/>
        </w:rPr>
        <w:t>Ítem</w:t>
      </w:r>
      <w:r w:rsidR="00F449E1" w:rsidRPr="00F449E1">
        <w:rPr>
          <w:rFonts w:ascii="Open Sans" w:hAnsi="Open Sans" w:cs="Open Sans"/>
          <w:b/>
          <w:sz w:val="20"/>
          <w:szCs w:val="20"/>
          <w:lang w:val="es-AR"/>
        </w:rPr>
        <w:t xml:space="preserve"> 3-Cantidad 1</w:t>
      </w:r>
    </w:p>
    <w:p w:rsidR="00F449E1" w:rsidRDefault="00F449E1" w:rsidP="00F449E1">
      <w:pPr>
        <w:spacing w:line="360" w:lineRule="auto"/>
        <w:jc w:val="both"/>
        <w:rPr>
          <w:rFonts w:ascii="Open Sans" w:hAnsi="Open Sans" w:cs="Open Sans"/>
          <w:sz w:val="20"/>
          <w:szCs w:val="20"/>
          <w:lang w:val="es-AR"/>
        </w:rPr>
      </w:pPr>
      <w:r w:rsidRPr="00F449E1">
        <w:rPr>
          <w:rFonts w:ascii="Open Sans" w:hAnsi="Open Sans" w:cs="Open Sans"/>
          <w:sz w:val="20"/>
          <w:szCs w:val="20"/>
          <w:lang w:val="es-AR"/>
        </w:rPr>
        <w:t xml:space="preserve"> Línea de trasmisión </w:t>
      </w:r>
    </w:p>
    <w:p w:rsidR="00F449E1" w:rsidRPr="00F449E1" w:rsidRDefault="000D706F" w:rsidP="00F449E1">
      <w:pPr>
        <w:spacing w:line="360" w:lineRule="auto"/>
        <w:jc w:val="both"/>
        <w:rPr>
          <w:rFonts w:ascii="Open Sans" w:hAnsi="Open Sans" w:cs="Open Sans"/>
          <w:b/>
          <w:sz w:val="20"/>
          <w:szCs w:val="20"/>
          <w:lang w:val="es-AR"/>
        </w:rPr>
      </w:pPr>
      <w:r w:rsidRPr="00F449E1">
        <w:rPr>
          <w:rFonts w:ascii="Open Sans" w:hAnsi="Open Sans" w:cs="Open Sans"/>
          <w:b/>
          <w:sz w:val="20"/>
          <w:szCs w:val="20"/>
          <w:lang w:val="es-AR"/>
        </w:rPr>
        <w:t>Ítem</w:t>
      </w:r>
      <w:r w:rsidR="00F449E1" w:rsidRPr="00F449E1">
        <w:rPr>
          <w:rFonts w:ascii="Open Sans" w:hAnsi="Open Sans" w:cs="Open Sans"/>
          <w:b/>
          <w:sz w:val="20"/>
          <w:szCs w:val="20"/>
          <w:lang w:val="es-AR"/>
        </w:rPr>
        <w:t xml:space="preserve"> 4-Cantidad 1</w:t>
      </w:r>
    </w:p>
    <w:p w:rsidR="000D706F" w:rsidRDefault="00F449E1" w:rsidP="00F449E1">
      <w:pPr>
        <w:spacing w:line="360" w:lineRule="auto"/>
        <w:jc w:val="both"/>
        <w:rPr>
          <w:rFonts w:ascii="Open Sans" w:hAnsi="Open Sans" w:cs="Open Sans"/>
          <w:sz w:val="20"/>
          <w:szCs w:val="20"/>
          <w:lang w:val="es-AR"/>
        </w:rPr>
      </w:pPr>
      <w:r w:rsidRPr="00F449E1">
        <w:rPr>
          <w:rFonts w:ascii="Open Sans" w:hAnsi="Open Sans" w:cs="Open Sans"/>
          <w:sz w:val="20"/>
          <w:szCs w:val="20"/>
          <w:lang w:val="es-AR"/>
        </w:rPr>
        <w:t xml:space="preserve"> Soporte con placa base 3 mts. de altura. </w:t>
      </w:r>
    </w:p>
    <w:p w:rsidR="000D706F" w:rsidRPr="000D706F" w:rsidRDefault="000D706F" w:rsidP="00F449E1">
      <w:pPr>
        <w:spacing w:line="360" w:lineRule="auto"/>
        <w:jc w:val="both"/>
        <w:rPr>
          <w:rFonts w:ascii="Open Sans" w:hAnsi="Open Sans" w:cs="Open Sans"/>
          <w:b/>
          <w:sz w:val="20"/>
          <w:szCs w:val="20"/>
          <w:lang w:val="es-AR"/>
        </w:rPr>
      </w:pPr>
      <w:r w:rsidRPr="000D706F">
        <w:rPr>
          <w:rFonts w:ascii="Open Sans" w:hAnsi="Open Sans" w:cs="Open Sans"/>
          <w:b/>
          <w:sz w:val="20"/>
          <w:szCs w:val="20"/>
          <w:lang w:val="es-AR"/>
        </w:rPr>
        <w:t>Ítem 5-Cantidad 1</w:t>
      </w:r>
    </w:p>
    <w:p w:rsidR="00F449E1" w:rsidRPr="00F449E1" w:rsidRDefault="00F449E1" w:rsidP="00F449E1">
      <w:pPr>
        <w:spacing w:line="360" w:lineRule="auto"/>
        <w:jc w:val="both"/>
        <w:rPr>
          <w:rFonts w:ascii="Open Sans" w:hAnsi="Open Sans" w:cs="Open Sans"/>
          <w:sz w:val="20"/>
          <w:szCs w:val="20"/>
          <w:lang w:val="es-AR"/>
        </w:rPr>
      </w:pPr>
      <w:r w:rsidRPr="00F449E1">
        <w:rPr>
          <w:rFonts w:ascii="Open Sans" w:hAnsi="Open Sans" w:cs="Open Sans"/>
          <w:sz w:val="20"/>
          <w:szCs w:val="20"/>
          <w:lang w:val="es-AR"/>
        </w:rPr>
        <w:t xml:space="preserve">Antena omnidireccional de alta ganancia </w:t>
      </w:r>
    </w:p>
    <w:p w:rsidR="000D706F" w:rsidRPr="000D706F" w:rsidRDefault="000D706F" w:rsidP="00F449E1">
      <w:pPr>
        <w:spacing w:line="360" w:lineRule="auto"/>
        <w:jc w:val="both"/>
        <w:rPr>
          <w:rFonts w:ascii="Open Sans" w:hAnsi="Open Sans" w:cs="Open Sans"/>
          <w:b/>
          <w:sz w:val="20"/>
          <w:szCs w:val="20"/>
          <w:lang w:val="es-AR"/>
        </w:rPr>
      </w:pPr>
      <w:r w:rsidRPr="000D706F">
        <w:rPr>
          <w:rFonts w:ascii="Open Sans" w:hAnsi="Open Sans" w:cs="Open Sans"/>
          <w:b/>
          <w:sz w:val="20"/>
          <w:szCs w:val="20"/>
          <w:lang w:val="es-AR"/>
        </w:rPr>
        <w:t>ítem 6-Cantidad 40</w:t>
      </w:r>
    </w:p>
    <w:p w:rsidR="00F449E1" w:rsidRPr="00F449E1" w:rsidRDefault="00F449E1" w:rsidP="00F449E1">
      <w:pPr>
        <w:spacing w:line="360" w:lineRule="auto"/>
        <w:jc w:val="both"/>
        <w:rPr>
          <w:rFonts w:ascii="Open Sans" w:hAnsi="Open Sans" w:cs="Open Sans"/>
          <w:sz w:val="20"/>
          <w:szCs w:val="20"/>
          <w:lang w:val="es-AR"/>
        </w:rPr>
      </w:pPr>
      <w:r w:rsidRPr="00F449E1">
        <w:rPr>
          <w:rFonts w:ascii="Open Sans" w:hAnsi="Open Sans" w:cs="Open Sans"/>
          <w:sz w:val="20"/>
          <w:szCs w:val="20"/>
          <w:lang w:val="es-AR"/>
        </w:rPr>
        <w:t>Equipo portátil digital. Potencia: 4 W. UHF. Comunicaciones</w:t>
      </w:r>
      <w:r w:rsidR="000D706F">
        <w:rPr>
          <w:rFonts w:ascii="Open Sans" w:hAnsi="Open Sans" w:cs="Open Sans"/>
          <w:sz w:val="20"/>
          <w:szCs w:val="20"/>
          <w:lang w:val="es-AR"/>
        </w:rPr>
        <w:t xml:space="preserve"> </w:t>
      </w:r>
      <w:r w:rsidRPr="00F449E1">
        <w:rPr>
          <w:rFonts w:ascii="Open Sans" w:hAnsi="Open Sans" w:cs="Open Sans"/>
          <w:sz w:val="20"/>
          <w:szCs w:val="20"/>
          <w:lang w:val="es-AR"/>
        </w:rPr>
        <w:t xml:space="preserve">nítidas y mayor rango de cobertura. TDMA. </w:t>
      </w:r>
      <w:r w:rsidR="000D706F">
        <w:rPr>
          <w:rFonts w:ascii="Open Sans" w:hAnsi="Open Sans" w:cs="Open Sans"/>
          <w:sz w:val="20"/>
          <w:szCs w:val="20"/>
          <w:lang w:val="es-AR"/>
        </w:rPr>
        <w:t>B</w:t>
      </w:r>
      <w:r w:rsidRPr="00F449E1">
        <w:rPr>
          <w:rFonts w:ascii="Open Sans" w:hAnsi="Open Sans" w:cs="Open Sans"/>
          <w:sz w:val="20"/>
          <w:szCs w:val="20"/>
          <w:lang w:val="es-AR"/>
        </w:rPr>
        <w:t>atería de alta capacidad de Litio y cargador</w:t>
      </w:r>
      <w:r w:rsidR="000D706F">
        <w:rPr>
          <w:rFonts w:ascii="Open Sans" w:hAnsi="Open Sans" w:cs="Open Sans"/>
          <w:sz w:val="20"/>
          <w:szCs w:val="20"/>
          <w:lang w:val="es-AR"/>
        </w:rPr>
        <w:t xml:space="preserve"> </w:t>
      </w:r>
      <w:r w:rsidRPr="00F449E1">
        <w:rPr>
          <w:rFonts w:ascii="Open Sans" w:hAnsi="Open Sans" w:cs="Open Sans"/>
          <w:sz w:val="20"/>
          <w:szCs w:val="20"/>
          <w:lang w:val="es-AR"/>
        </w:rPr>
        <w:t>individual de carga rápida. Antena helicoidal. Clip de</w:t>
      </w:r>
      <w:r w:rsidR="000D706F">
        <w:rPr>
          <w:rFonts w:ascii="Open Sans" w:hAnsi="Open Sans" w:cs="Open Sans"/>
          <w:sz w:val="20"/>
          <w:szCs w:val="20"/>
          <w:lang w:val="es-AR"/>
        </w:rPr>
        <w:t xml:space="preserve"> </w:t>
      </w:r>
      <w:r w:rsidRPr="00F449E1">
        <w:rPr>
          <w:rFonts w:ascii="Open Sans" w:hAnsi="Open Sans" w:cs="Open Sans"/>
          <w:sz w:val="20"/>
          <w:szCs w:val="20"/>
          <w:lang w:val="es-AR"/>
        </w:rPr>
        <w:t xml:space="preserve">cinturón de dos pulgadas. Manual del operador. </w:t>
      </w:r>
      <w:r w:rsidR="000D706F">
        <w:rPr>
          <w:rFonts w:ascii="Open Sans" w:hAnsi="Open Sans" w:cs="Open Sans"/>
          <w:sz w:val="20"/>
          <w:szCs w:val="20"/>
          <w:lang w:val="es-AR"/>
        </w:rPr>
        <w:t xml:space="preserve">Debe cumplir </w:t>
      </w:r>
      <w:r w:rsidRPr="00F449E1">
        <w:rPr>
          <w:rFonts w:ascii="Open Sans" w:hAnsi="Open Sans" w:cs="Open Sans"/>
          <w:sz w:val="20"/>
          <w:szCs w:val="20"/>
          <w:lang w:val="es-AR"/>
        </w:rPr>
        <w:t xml:space="preserve"> con</w:t>
      </w:r>
    </w:p>
    <w:p w:rsidR="00F449E1" w:rsidRDefault="00F449E1" w:rsidP="00F449E1">
      <w:pPr>
        <w:spacing w:line="360" w:lineRule="auto"/>
        <w:jc w:val="both"/>
        <w:rPr>
          <w:rFonts w:ascii="Open Sans" w:hAnsi="Open Sans" w:cs="Open Sans"/>
          <w:sz w:val="20"/>
          <w:szCs w:val="20"/>
          <w:lang w:val="es-AR"/>
        </w:rPr>
      </w:pPr>
      <w:r w:rsidRPr="00F449E1">
        <w:rPr>
          <w:rFonts w:ascii="Open Sans" w:hAnsi="Open Sans" w:cs="Open Sans"/>
          <w:sz w:val="20"/>
          <w:szCs w:val="20"/>
          <w:lang w:val="es-AR"/>
        </w:rPr>
        <w:t>Normas militares 810 C, D, E, F y G</w:t>
      </w:r>
    </w:p>
    <w:p w:rsidR="00E52EB6" w:rsidRDefault="00E52EB6" w:rsidP="00F449E1">
      <w:pPr>
        <w:spacing w:line="360" w:lineRule="auto"/>
        <w:jc w:val="both"/>
        <w:rPr>
          <w:rFonts w:ascii="Open Sans" w:hAnsi="Open Sans" w:cs="Open Sans"/>
          <w:sz w:val="20"/>
          <w:szCs w:val="20"/>
          <w:lang w:val="es-AR"/>
        </w:rPr>
      </w:pPr>
    </w:p>
    <w:p w:rsidR="00E52EB6" w:rsidRPr="00E52EB6" w:rsidRDefault="00E52EB6" w:rsidP="00F449E1">
      <w:pPr>
        <w:spacing w:line="360" w:lineRule="auto"/>
        <w:jc w:val="both"/>
        <w:rPr>
          <w:rFonts w:ascii="Open Sans" w:hAnsi="Open Sans" w:cs="Open Sans"/>
          <w:b/>
          <w:sz w:val="20"/>
          <w:szCs w:val="20"/>
          <w:lang w:val="es-AR"/>
        </w:rPr>
      </w:pPr>
      <w:r w:rsidRPr="00E52EB6">
        <w:rPr>
          <w:rFonts w:ascii="Open Sans" w:hAnsi="Open Sans" w:cs="Open Sans"/>
          <w:b/>
          <w:sz w:val="20"/>
          <w:szCs w:val="20"/>
          <w:lang w:val="es-AR"/>
        </w:rPr>
        <w:t>INDICAR MARCA Y GARANTIA</w:t>
      </w:r>
    </w:p>
    <w:p w:rsidR="000D706F" w:rsidRDefault="000D706F" w:rsidP="00F449E1">
      <w:pPr>
        <w:spacing w:line="360" w:lineRule="auto"/>
        <w:jc w:val="both"/>
        <w:rPr>
          <w:rFonts w:ascii="Open Sans" w:hAnsi="Open Sans" w:cs="Open Sans"/>
          <w:sz w:val="18"/>
          <w:szCs w:val="18"/>
          <w:lang w:val="es-AR"/>
        </w:rPr>
      </w:pPr>
    </w:p>
    <w:p w:rsidR="007C5A2C" w:rsidRPr="009A4714" w:rsidRDefault="00B27905" w:rsidP="00F449E1">
      <w:pPr>
        <w:spacing w:line="360" w:lineRule="auto"/>
        <w:jc w:val="both"/>
        <w:rPr>
          <w:rFonts w:ascii="OPENS SANS" w:hAnsi="OPENS SANS"/>
          <w:caps/>
          <w:sz w:val="18"/>
          <w:szCs w:val="18"/>
        </w:rPr>
      </w:pPr>
      <w:r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xml:space="preserve">, </w:t>
      </w:r>
      <w:r w:rsidRPr="003F7A28">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4494808"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CONTRATACION DIRECTA POR COMPULSA ABREVIADA</w:t>
      </w:r>
      <w:r w:rsidR="00107EE7">
        <w:rPr>
          <w:rFonts w:ascii="Open Sans" w:hAnsi="Open Sans" w:cs="Open Sans"/>
          <w:b/>
          <w:sz w:val="20"/>
          <w:szCs w:val="20"/>
          <w:lang w:val="es-AR"/>
        </w:rPr>
        <w:t xml:space="preserve"> 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0D706F">
        <w:rPr>
          <w:rFonts w:ascii="Open Sans" w:hAnsi="Open Sans" w:cs="Open Sans"/>
          <w:b/>
          <w:sz w:val="20"/>
          <w:szCs w:val="20"/>
          <w:lang w:val="es-AR"/>
        </w:rPr>
        <w:t>42</w:t>
      </w:r>
      <w:r w:rsidR="00806C0B">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0D706F">
        <w:rPr>
          <w:rFonts w:ascii="Open Sans" w:hAnsi="Open Sans" w:cs="Open Sans"/>
        </w:rPr>
        <w:t xml:space="preserve">de marzo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F23864">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A71D5A">
        <w:rPr>
          <w:rFonts w:ascii="Open Sans" w:hAnsi="Open Sans" w:cs="Open Sans"/>
          <w:caps/>
          <w:sz w:val="20"/>
          <w:szCs w:val="20"/>
        </w:rPr>
        <w:t xml:space="preserve"> </w:t>
      </w:r>
      <w:r w:rsidR="000D706F">
        <w:rPr>
          <w:rFonts w:ascii="Open Sans" w:hAnsi="Open Sans" w:cs="Open Sans"/>
          <w:caps/>
          <w:sz w:val="20"/>
          <w:szCs w:val="20"/>
        </w:rPr>
        <w:t>42</w:t>
      </w:r>
      <w:r w:rsidR="00806C0B">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0D706F">
        <w:rPr>
          <w:rFonts w:ascii="Open Sans" w:hAnsi="Open Sans" w:cs="Open Sans"/>
          <w:caps/>
          <w:sz w:val="20"/>
          <w:szCs w:val="20"/>
        </w:rPr>
        <w:t>19743/18-2</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A71D5A"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687E82">
        <w:rPr>
          <w:rFonts w:ascii="Open Sans" w:hAnsi="Open Sans" w:cs="Open Sans"/>
          <w:caps/>
          <w:sz w:val="20"/>
          <w:szCs w:val="20"/>
        </w:rPr>
        <w:t xml:space="preserve"> </w:t>
      </w:r>
      <w:r w:rsidR="000D706F">
        <w:rPr>
          <w:rFonts w:ascii="Open Sans" w:hAnsi="Open Sans" w:cs="Open Sans"/>
          <w:caps/>
          <w:sz w:val="20"/>
          <w:szCs w:val="20"/>
        </w:rPr>
        <w:t>42</w:t>
      </w:r>
      <w:r w:rsidR="00806C0B">
        <w:rPr>
          <w:rFonts w:ascii="Open Sans" w:hAnsi="Open Sans" w:cs="Open Sans"/>
          <w:caps/>
          <w:sz w:val="20"/>
          <w:szCs w:val="20"/>
        </w:rPr>
        <w:t>/19</w:t>
      </w:r>
      <w:r w:rsidR="0012589E" w:rsidRPr="003F7A28">
        <w:rPr>
          <w:rFonts w:ascii="Open Sans" w:hAnsi="Open Sans" w:cs="Open Sans"/>
          <w:caps/>
          <w:sz w:val="20"/>
          <w:szCs w:val="20"/>
        </w:rPr>
        <w:t>,</w:t>
      </w:r>
      <w:r w:rsidR="001A4DA6" w:rsidRPr="003F7A28">
        <w:rPr>
          <w:rFonts w:ascii="Open Sans" w:hAnsi="Open Sans" w:cs="Open Sans"/>
          <w:caps/>
          <w:sz w:val="20"/>
          <w:szCs w:val="20"/>
        </w:rPr>
        <w:t xml:space="preserve"> </w:t>
      </w:r>
      <w:r w:rsidR="000D706F">
        <w:rPr>
          <w:rFonts w:ascii="Open Sans" w:hAnsi="Open Sans" w:cs="Open Sans"/>
          <w:caps/>
          <w:sz w:val="20"/>
          <w:szCs w:val="20"/>
        </w:rPr>
        <w:t xml:space="preserve">destinada a la adquisicion de equipamiento para centro de monitoreo </w:t>
      </w:r>
      <w:r w:rsidR="007E131D">
        <w:rPr>
          <w:rFonts w:ascii="Open Sans" w:hAnsi="Open Sans" w:cs="Open Sans"/>
          <w:caps/>
          <w:sz w:val="20"/>
          <w:szCs w:val="20"/>
        </w:rPr>
        <w:t xml:space="preserve">CON FECHA DE </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tas prevista para el día</w:t>
      </w:r>
      <w:r w:rsidR="00610EF1" w:rsidRPr="003F7A28">
        <w:rPr>
          <w:rFonts w:ascii="Open Sans" w:hAnsi="Open Sans" w:cs="Open Sans"/>
          <w:caps/>
          <w:sz w:val="20"/>
          <w:szCs w:val="20"/>
        </w:rPr>
        <w:t xml:space="preserve"> </w:t>
      </w:r>
      <w:r w:rsidR="000D706F">
        <w:rPr>
          <w:rFonts w:ascii="Open Sans" w:hAnsi="Open Sans" w:cs="Open Sans"/>
          <w:caps/>
          <w:sz w:val="20"/>
          <w:szCs w:val="20"/>
        </w:rPr>
        <w:t>27</w:t>
      </w:r>
      <w:r w:rsidR="00F23864">
        <w:rPr>
          <w:rFonts w:ascii="Open Sans" w:hAnsi="Open Sans" w:cs="Open Sans"/>
          <w:caps/>
          <w:sz w:val="20"/>
          <w:szCs w:val="20"/>
        </w:rPr>
        <w:t>/03/19</w:t>
      </w:r>
      <w:r w:rsidR="00597764">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12589E">
        <w:rPr>
          <w:rFonts w:ascii="Open Sans" w:hAnsi="Open Sans" w:cs="Open Sans"/>
          <w:caps/>
          <w:sz w:val="20"/>
          <w:szCs w:val="20"/>
        </w:rPr>
        <w:t>1</w:t>
      </w:r>
      <w:r w:rsidR="000D706F">
        <w:rPr>
          <w:rFonts w:ascii="Open Sans" w:hAnsi="Open Sans" w:cs="Open Sans"/>
          <w:caps/>
          <w:sz w:val="20"/>
          <w:szCs w:val="20"/>
        </w:rPr>
        <w:t>2</w:t>
      </w:r>
      <w:r w:rsidR="00791BB4">
        <w:rPr>
          <w:rFonts w:ascii="Open Sans" w:hAnsi="Open Sans" w:cs="Open Sans"/>
          <w:caps/>
          <w:sz w:val="20"/>
          <w:szCs w:val="20"/>
        </w:rPr>
        <w:t>: 00</w:t>
      </w:r>
      <w:r w:rsidR="0012589E">
        <w:rPr>
          <w:rFonts w:ascii="Open Sans" w:hAnsi="Open Sans" w:cs="Open Sans"/>
          <w:caps/>
          <w:sz w:val="20"/>
          <w:szCs w:val="20"/>
        </w:rPr>
        <w:t xml:space="preserve"> </w:t>
      </w:r>
      <w:r w:rsidR="00107EE7">
        <w:rPr>
          <w:rFonts w:ascii="Open Sans" w:hAnsi="Open Sans" w:cs="Open Sans"/>
          <w:caps/>
          <w:sz w:val="20"/>
          <w:szCs w:val="20"/>
        </w:rPr>
        <w:t>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634" w:rsidRDefault="00CF1634">
      <w:r>
        <w:separator/>
      </w:r>
    </w:p>
  </w:endnote>
  <w:endnote w:type="continuationSeparator" w:id="0">
    <w:p w:rsidR="00CF1634" w:rsidRDefault="00CF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 SANS">
    <w:altName w:val="Times New Roman"/>
    <w:panose1 w:val="00000000000000000000"/>
    <w:charset w:val="00"/>
    <w:family w:val="roman"/>
    <w:notTrueType/>
    <w:pitch w:val="default"/>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4A" w:rsidRDefault="00DD014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014A" w:rsidRDefault="00DD014A"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4A" w:rsidRDefault="00DD014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4DF5">
      <w:rPr>
        <w:rStyle w:val="Nmerodepgina"/>
        <w:noProof/>
      </w:rPr>
      <w:t>3</w:t>
    </w:r>
    <w:r>
      <w:rPr>
        <w:rStyle w:val="Nmerodepgina"/>
      </w:rPr>
      <w:fldChar w:fldCharType="end"/>
    </w:r>
  </w:p>
  <w:p w:rsidR="00DD014A" w:rsidRDefault="00DD014A"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4A" w:rsidRDefault="00DD014A"/>
  <w:p w:rsidR="00DD014A" w:rsidRDefault="00DD014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4A" w:rsidRDefault="00DD014A">
    <w:pPr>
      <w:pStyle w:val="Piedepgina"/>
      <w:jc w:val="right"/>
    </w:pPr>
    <w:r>
      <w:fldChar w:fldCharType="begin"/>
    </w:r>
    <w:r>
      <w:instrText>PAGE   \* MERGEFORMAT</w:instrText>
    </w:r>
    <w:r>
      <w:fldChar w:fldCharType="separate"/>
    </w:r>
    <w:r w:rsidR="00494DF5">
      <w:rPr>
        <w:noProof/>
      </w:rPr>
      <w:t>22</w:t>
    </w:r>
    <w:r>
      <w:fldChar w:fldCharType="end"/>
    </w:r>
  </w:p>
  <w:p w:rsidR="00DD014A" w:rsidRDefault="00DD014A">
    <w:pPr>
      <w:pStyle w:val="Piedepgina"/>
      <w:jc w:val="right"/>
    </w:pPr>
  </w:p>
  <w:p w:rsidR="00DD014A" w:rsidRDefault="00DD014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4A" w:rsidRDefault="00DD014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634" w:rsidRDefault="00CF1634">
      <w:r>
        <w:separator/>
      </w:r>
    </w:p>
  </w:footnote>
  <w:footnote w:type="continuationSeparator" w:id="0">
    <w:p w:rsidR="00CF1634" w:rsidRDefault="00CF16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4A" w:rsidRDefault="00DD014A">
    <w:pPr>
      <w:pStyle w:val="Encabezado"/>
    </w:pPr>
  </w:p>
  <w:p w:rsidR="00DD014A" w:rsidRDefault="00DD014A">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DD014A" w:rsidRDefault="00DD014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DD014A" w:rsidRDefault="00DD014A"/>
  <w:p w:rsidR="00DD014A" w:rsidRDefault="00DD014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4A" w:rsidRPr="00610EF1" w:rsidRDefault="00DD014A" w:rsidP="00610EF1">
    <w:pPr>
      <w:pStyle w:val="Encabezado"/>
    </w:pPr>
  </w:p>
  <w:p w:rsidR="00DD014A" w:rsidRDefault="00DD014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4A" w:rsidRDefault="00DD014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7EB"/>
    <w:rsid w:val="000069A0"/>
    <w:rsid w:val="00011B4A"/>
    <w:rsid w:val="00013D2C"/>
    <w:rsid w:val="0001409E"/>
    <w:rsid w:val="00014730"/>
    <w:rsid w:val="0001599D"/>
    <w:rsid w:val="00016F0E"/>
    <w:rsid w:val="00024796"/>
    <w:rsid w:val="0002578D"/>
    <w:rsid w:val="00025D75"/>
    <w:rsid w:val="00026929"/>
    <w:rsid w:val="00027821"/>
    <w:rsid w:val="00030819"/>
    <w:rsid w:val="00030DC8"/>
    <w:rsid w:val="00032EC7"/>
    <w:rsid w:val="00032F63"/>
    <w:rsid w:val="00033844"/>
    <w:rsid w:val="000344CF"/>
    <w:rsid w:val="00035CF9"/>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0EA4"/>
    <w:rsid w:val="00072C4A"/>
    <w:rsid w:val="00072DAF"/>
    <w:rsid w:val="00072ED6"/>
    <w:rsid w:val="00080624"/>
    <w:rsid w:val="000819FA"/>
    <w:rsid w:val="000837AD"/>
    <w:rsid w:val="000842AB"/>
    <w:rsid w:val="00084846"/>
    <w:rsid w:val="00084F12"/>
    <w:rsid w:val="0008737C"/>
    <w:rsid w:val="00087CFD"/>
    <w:rsid w:val="00090548"/>
    <w:rsid w:val="00090CA2"/>
    <w:rsid w:val="0009140A"/>
    <w:rsid w:val="000921A6"/>
    <w:rsid w:val="00093B42"/>
    <w:rsid w:val="000942C6"/>
    <w:rsid w:val="00097F4C"/>
    <w:rsid w:val="000A06AE"/>
    <w:rsid w:val="000A28B5"/>
    <w:rsid w:val="000A2D46"/>
    <w:rsid w:val="000A382E"/>
    <w:rsid w:val="000A461C"/>
    <w:rsid w:val="000A59C7"/>
    <w:rsid w:val="000A5DAA"/>
    <w:rsid w:val="000A7916"/>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06F"/>
    <w:rsid w:val="000D7766"/>
    <w:rsid w:val="000D7EFE"/>
    <w:rsid w:val="000E1C0C"/>
    <w:rsid w:val="000E207C"/>
    <w:rsid w:val="000E3AE9"/>
    <w:rsid w:val="000E6777"/>
    <w:rsid w:val="000F239A"/>
    <w:rsid w:val="000F2EE7"/>
    <w:rsid w:val="000F3251"/>
    <w:rsid w:val="000F4A8D"/>
    <w:rsid w:val="00100BC1"/>
    <w:rsid w:val="00100C57"/>
    <w:rsid w:val="00101EF3"/>
    <w:rsid w:val="00103513"/>
    <w:rsid w:val="00104117"/>
    <w:rsid w:val="00107EE7"/>
    <w:rsid w:val="001116E4"/>
    <w:rsid w:val="00111885"/>
    <w:rsid w:val="00112CF5"/>
    <w:rsid w:val="00113B56"/>
    <w:rsid w:val="00114D02"/>
    <w:rsid w:val="00115AAD"/>
    <w:rsid w:val="00120734"/>
    <w:rsid w:val="00124229"/>
    <w:rsid w:val="0012589E"/>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31A5"/>
    <w:rsid w:val="0015435C"/>
    <w:rsid w:val="00161393"/>
    <w:rsid w:val="00161935"/>
    <w:rsid w:val="00161B21"/>
    <w:rsid w:val="001633DD"/>
    <w:rsid w:val="00163B0C"/>
    <w:rsid w:val="0017109D"/>
    <w:rsid w:val="00172042"/>
    <w:rsid w:val="00172D3A"/>
    <w:rsid w:val="001743AE"/>
    <w:rsid w:val="001748FB"/>
    <w:rsid w:val="001753F4"/>
    <w:rsid w:val="00180AE7"/>
    <w:rsid w:val="00180FF6"/>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10E3"/>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4A15"/>
    <w:rsid w:val="00245EA6"/>
    <w:rsid w:val="00252A7E"/>
    <w:rsid w:val="00252AF6"/>
    <w:rsid w:val="00255F33"/>
    <w:rsid w:val="0025618A"/>
    <w:rsid w:val="00257A76"/>
    <w:rsid w:val="0026448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208E"/>
    <w:rsid w:val="002A3376"/>
    <w:rsid w:val="002A54BB"/>
    <w:rsid w:val="002A55E6"/>
    <w:rsid w:val="002B3B6D"/>
    <w:rsid w:val="002B4885"/>
    <w:rsid w:val="002B541A"/>
    <w:rsid w:val="002B6F45"/>
    <w:rsid w:val="002B7506"/>
    <w:rsid w:val="002B7CA8"/>
    <w:rsid w:val="002C0CD1"/>
    <w:rsid w:val="002C4DD9"/>
    <w:rsid w:val="002C53FE"/>
    <w:rsid w:val="002C679F"/>
    <w:rsid w:val="002C68F8"/>
    <w:rsid w:val="002C77C6"/>
    <w:rsid w:val="002D1B5B"/>
    <w:rsid w:val="002E15EC"/>
    <w:rsid w:val="002E17F4"/>
    <w:rsid w:val="002E2FAA"/>
    <w:rsid w:val="002E30A0"/>
    <w:rsid w:val="002E4FAD"/>
    <w:rsid w:val="002E6BC8"/>
    <w:rsid w:val="002F21E4"/>
    <w:rsid w:val="002F2C12"/>
    <w:rsid w:val="002F5D17"/>
    <w:rsid w:val="002F6294"/>
    <w:rsid w:val="002F6B94"/>
    <w:rsid w:val="002F6DA7"/>
    <w:rsid w:val="0030214B"/>
    <w:rsid w:val="00305BE1"/>
    <w:rsid w:val="00305BFE"/>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4D6"/>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ADC"/>
    <w:rsid w:val="003D2462"/>
    <w:rsid w:val="003D5DD2"/>
    <w:rsid w:val="003D6742"/>
    <w:rsid w:val="003D7BF5"/>
    <w:rsid w:val="003E0867"/>
    <w:rsid w:val="003E1AAF"/>
    <w:rsid w:val="003E7BB7"/>
    <w:rsid w:val="003F04A8"/>
    <w:rsid w:val="003F1786"/>
    <w:rsid w:val="003F1BAF"/>
    <w:rsid w:val="003F3D7E"/>
    <w:rsid w:val="003F59EC"/>
    <w:rsid w:val="003F71AF"/>
    <w:rsid w:val="003F7953"/>
    <w:rsid w:val="003F7A28"/>
    <w:rsid w:val="00401ED8"/>
    <w:rsid w:val="00402556"/>
    <w:rsid w:val="00404352"/>
    <w:rsid w:val="0040693E"/>
    <w:rsid w:val="004075A5"/>
    <w:rsid w:val="00412534"/>
    <w:rsid w:val="004144A1"/>
    <w:rsid w:val="0041542C"/>
    <w:rsid w:val="004206B7"/>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388F"/>
    <w:rsid w:val="00464E96"/>
    <w:rsid w:val="00465936"/>
    <w:rsid w:val="00470A99"/>
    <w:rsid w:val="00472C5A"/>
    <w:rsid w:val="004734D0"/>
    <w:rsid w:val="00477B36"/>
    <w:rsid w:val="00480246"/>
    <w:rsid w:val="00482450"/>
    <w:rsid w:val="00482DE4"/>
    <w:rsid w:val="0048726B"/>
    <w:rsid w:val="004872A1"/>
    <w:rsid w:val="004879CE"/>
    <w:rsid w:val="00490169"/>
    <w:rsid w:val="00491221"/>
    <w:rsid w:val="004949B3"/>
    <w:rsid w:val="00494DF5"/>
    <w:rsid w:val="0049522C"/>
    <w:rsid w:val="004969FF"/>
    <w:rsid w:val="00497818"/>
    <w:rsid w:val="0049792E"/>
    <w:rsid w:val="004A0331"/>
    <w:rsid w:val="004A05BB"/>
    <w:rsid w:val="004A1C4F"/>
    <w:rsid w:val="004A30FB"/>
    <w:rsid w:val="004A3CE8"/>
    <w:rsid w:val="004A4ECF"/>
    <w:rsid w:val="004B5FF6"/>
    <w:rsid w:val="004C1250"/>
    <w:rsid w:val="004C38BD"/>
    <w:rsid w:val="004C4B02"/>
    <w:rsid w:val="004C7DBD"/>
    <w:rsid w:val="004D30BA"/>
    <w:rsid w:val="004E2BC2"/>
    <w:rsid w:val="004E2EDB"/>
    <w:rsid w:val="004E304A"/>
    <w:rsid w:val="004E42DC"/>
    <w:rsid w:val="004E5CEC"/>
    <w:rsid w:val="004E711C"/>
    <w:rsid w:val="004F0680"/>
    <w:rsid w:val="004F190D"/>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7501C"/>
    <w:rsid w:val="00585447"/>
    <w:rsid w:val="00585874"/>
    <w:rsid w:val="00586FDC"/>
    <w:rsid w:val="00594981"/>
    <w:rsid w:val="00594B06"/>
    <w:rsid w:val="005953DA"/>
    <w:rsid w:val="00596EFA"/>
    <w:rsid w:val="00597764"/>
    <w:rsid w:val="005A02D9"/>
    <w:rsid w:val="005A0806"/>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722"/>
    <w:rsid w:val="005E6A01"/>
    <w:rsid w:val="005E6FC6"/>
    <w:rsid w:val="005E761B"/>
    <w:rsid w:val="005F0A88"/>
    <w:rsid w:val="005F1CA8"/>
    <w:rsid w:val="005F1DAA"/>
    <w:rsid w:val="005F2E4F"/>
    <w:rsid w:val="005F310E"/>
    <w:rsid w:val="005F56B4"/>
    <w:rsid w:val="005F6599"/>
    <w:rsid w:val="005F68C8"/>
    <w:rsid w:val="005F7FD0"/>
    <w:rsid w:val="00600739"/>
    <w:rsid w:val="0060129F"/>
    <w:rsid w:val="006026B0"/>
    <w:rsid w:val="006033D3"/>
    <w:rsid w:val="00604448"/>
    <w:rsid w:val="00610141"/>
    <w:rsid w:val="00610733"/>
    <w:rsid w:val="00610EF1"/>
    <w:rsid w:val="0061132E"/>
    <w:rsid w:val="00611A53"/>
    <w:rsid w:val="0061341B"/>
    <w:rsid w:val="00614832"/>
    <w:rsid w:val="00617272"/>
    <w:rsid w:val="006203AA"/>
    <w:rsid w:val="00622534"/>
    <w:rsid w:val="006251C9"/>
    <w:rsid w:val="00631AAF"/>
    <w:rsid w:val="00632393"/>
    <w:rsid w:val="00642815"/>
    <w:rsid w:val="00642F0C"/>
    <w:rsid w:val="006461E3"/>
    <w:rsid w:val="00646989"/>
    <w:rsid w:val="006470CA"/>
    <w:rsid w:val="00647816"/>
    <w:rsid w:val="00651E43"/>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87E82"/>
    <w:rsid w:val="00690676"/>
    <w:rsid w:val="00691826"/>
    <w:rsid w:val="00695FFA"/>
    <w:rsid w:val="006971E9"/>
    <w:rsid w:val="00697DD0"/>
    <w:rsid w:val="006A1A9D"/>
    <w:rsid w:val="006A1FC3"/>
    <w:rsid w:val="006A5913"/>
    <w:rsid w:val="006A6CE4"/>
    <w:rsid w:val="006B256F"/>
    <w:rsid w:val="006B2EDB"/>
    <w:rsid w:val="006B3249"/>
    <w:rsid w:val="006B3467"/>
    <w:rsid w:val="006C05AC"/>
    <w:rsid w:val="006C0CCE"/>
    <w:rsid w:val="006C2258"/>
    <w:rsid w:val="006C3E96"/>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36E"/>
    <w:rsid w:val="00761B4F"/>
    <w:rsid w:val="0076272D"/>
    <w:rsid w:val="00762934"/>
    <w:rsid w:val="00763219"/>
    <w:rsid w:val="007702C1"/>
    <w:rsid w:val="00770FFE"/>
    <w:rsid w:val="00771914"/>
    <w:rsid w:val="00772C68"/>
    <w:rsid w:val="007730C4"/>
    <w:rsid w:val="0077418F"/>
    <w:rsid w:val="007747B1"/>
    <w:rsid w:val="007812B7"/>
    <w:rsid w:val="00783AFF"/>
    <w:rsid w:val="00784679"/>
    <w:rsid w:val="00785DA1"/>
    <w:rsid w:val="00791BB4"/>
    <w:rsid w:val="00791E78"/>
    <w:rsid w:val="0079222D"/>
    <w:rsid w:val="0079507A"/>
    <w:rsid w:val="00796C01"/>
    <w:rsid w:val="00797AD4"/>
    <w:rsid w:val="007A148A"/>
    <w:rsid w:val="007A1D22"/>
    <w:rsid w:val="007A2349"/>
    <w:rsid w:val="007A346F"/>
    <w:rsid w:val="007A6E9E"/>
    <w:rsid w:val="007B084B"/>
    <w:rsid w:val="007B27AC"/>
    <w:rsid w:val="007B2D32"/>
    <w:rsid w:val="007B3D95"/>
    <w:rsid w:val="007B4543"/>
    <w:rsid w:val="007B4862"/>
    <w:rsid w:val="007B5FE1"/>
    <w:rsid w:val="007B6123"/>
    <w:rsid w:val="007B6532"/>
    <w:rsid w:val="007B6644"/>
    <w:rsid w:val="007B7134"/>
    <w:rsid w:val="007B7FFC"/>
    <w:rsid w:val="007C1146"/>
    <w:rsid w:val="007C26C7"/>
    <w:rsid w:val="007C4D99"/>
    <w:rsid w:val="007C59D2"/>
    <w:rsid w:val="007C5A2C"/>
    <w:rsid w:val="007D16B4"/>
    <w:rsid w:val="007D1AD4"/>
    <w:rsid w:val="007D2472"/>
    <w:rsid w:val="007D264F"/>
    <w:rsid w:val="007D49FD"/>
    <w:rsid w:val="007D641C"/>
    <w:rsid w:val="007D75CF"/>
    <w:rsid w:val="007E04B8"/>
    <w:rsid w:val="007E131D"/>
    <w:rsid w:val="007E1813"/>
    <w:rsid w:val="007E4A88"/>
    <w:rsid w:val="007E6898"/>
    <w:rsid w:val="007F0209"/>
    <w:rsid w:val="007F47C5"/>
    <w:rsid w:val="007F7057"/>
    <w:rsid w:val="007F7C25"/>
    <w:rsid w:val="00803AB4"/>
    <w:rsid w:val="00804C7F"/>
    <w:rsid w:val="00804D5C"/>
    <w:rsid w:val="00806C0B"/>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2416"/>
    <w:rsid w:val="00856B6C"/>
    <w:rsid w:val="00856C2C"/>
    <w:rsid w:val="00857310"/>
    <w:rsid w:val="00860795"/>
    <w:rsid w:val="00860B50"/>
    <w:rsid w:val="00864FE5"/>
    <w:rsid w:val="00865ACC"/>
    <w:rsid w:val="00866596"/>
    <w:rsid w:val="00867CB1"/>
    <w:rsid w:val="00870199"/>
    <w:rsid w:val="008713B8"/>
    <w:rsid w:val="0087264E"/>
    <w:rsid w:val="00872736"/>
    <w:rsid w:val="00872D38"/>
    <w:rsid w:val="00874565"/>
    <w:rsid w:val="00875A05"/>
    <w:rsid w:val="00876BD6"/>
    <w:rsid w:val="00876E52"/>
    <w:rsid w:val="0088196C"/>
    <w:rsid w:val="008903C1"/>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3DE4"/>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8F75E3"/>
    <w:rsid w:val="00900B57"/>
    <w:rsid w:val="009015B0"/>
    <w:rsid w:val="00902D66"/>
    <w:rsid w:val="00905367"/>
    <w:rsid w:val="00910791"/>
    <w:rsid w:val="0091308E"/>
    <w:rsid w:val="00913187"/>
    <w:rsid w:val="009136B7"/>
    <w:rsid w:val="009143BB"/>
    <w:rsid w:val="009149B6"/>
    <w:rsid w:val="0092323E"/>
    <w:rsid w:val="00924EBB"/>
    <w:rsid w:val="00925301"/>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0F01"/>
    <w:rsid w:val="009732E6"/>
    <w:rsid w:val="00976C8E"/>
    <w:rsid w:val="00977D0B"/>
    <w:rsid w:val="00977D78"/>
    <w:rsid w:val="00982118"/>
    <w:rsid w:val="009824D0"/>
    <w:rsid w:val="0098568C"/>
    <w:rsid w:val="00987262"/>
    <w:rsid w:val="009917D0"/>
    <w:rsid w:val="00994B4E"/>
    <w:rsid w:val="00994D66"/>
    <w:rsid w:val="009950D9"/>
    <w:rsid w:val="00996E54"/>
    <w:rsid w:val="009A09C5"/>
    <w:rsid w:val="009A2109"/>
    <w:rsid w:val="009A21AB"/>
    <w:rsid w:val="009A4714"/>
    <w:rsid w:val="009A5C8E"/>
    <w:rsid w:val="009A5EA0"/>
    <w:rsid w:val="009A60D9"/>
    <w:rsid w:val="009B190D"/>
    <w:rsid w:val="009B2200"/>
    <w:rsid w:val="009B566B"/>
    <w:rsid w:val="009B5C6A"/>
    <w:rsid w:val="009B6577"/>
    <w:rsid w:val="009B69EF"/>
    <w:rsid w:val="009B69FB"/>
    <w:rsid w:val="009B6C97"/>
    <w:rsid w:val="009C1DF3"/>
    <w:rsid w:val="009C21D9"/>
    <w:rsid w:val="009C2750"/>
    <w:rsid w:val="009C2BDF"/>
    <w:rsid w:val="009C2CAC"/>
    <w:rsid w:val="009C4F78"/>
    <w:rsid w:val="009D1962"/>
    <w:rsid w:val="009D1D37"/>
    <w:rsid w:val="009D3DDD"/>
    <w:rsid w:val="009D54BF"/>
    <w:rsid w:val="009D67DC"/>
    <w:rsid w:val="009D7935"/>
    <w:rsid w:val="009E00EE"/>
    <w:rsid w:val="009E46A9"/>
    <w:rsid w:val="009E4F50"/>
    <w:rsid w:val="009E6CF7"/>
    <w:rsid w:val="009F0F63"/>
    <w:rsid w:val="009F517C"/>
    <w:rsid w:val="009F529D"/>
    <w:rsid w:val="009F573F"/>
    <w:rsid w:val="00A00ED4"/>
    <w:rsid w:val="00A0267C"/>
    <w:rsid w:val="00A0469D"/>
    <w:rsid w:val="00A05E3B"/>
    <w:rsid w:val="00A120F1"/>
    <w:rsid w:val="00A124A6"/>
    <w:rsid w:val="00A13081"/>
    <w:rsid w:val="00A13B9A"/>
    <w:rsid w:val="00A15A7C"/>
    <w:rsid w:val="00A2047D"/>
    <w:rsid w:val="00A23DD0"/>
    <w:rsid w:val="00A24141"/>
    <w:rsid w:val="00A2453A"/>
    <w:rsid w:val="00A2490F"/>
    <w:rsid w:val="00A24D84"/>
    <w:rsid w:val="00A258B3"/>
    <w:rsid w:val="00A258FE"/>
    <w:rsid w:val="00A3016C"/>
    <w:rsid w:val="00A4281A"/>
    <w:rsid w:val="00A442D5"/>
    <w:rsid w:val="00A45247"/>
    <w:rsid w:val="00A510CF"/>
    <w:rsid w:val="00A52247"/>
    <w:rsid w:val="00A53960"/>
    <w:rsid w:val="00A55B1D"/>
    <w:rsid w:val="00A56817"/>
    <w:rsid w:val="00A57564"/>
    <w:rsid w:val="00A60A2C"/>
    <w:rsid w:val="00A616A7"/>
    <w:rsid w:val="00A63E0C"/>
    <w:rsid w:val="00A64B10"/>
    <w:rsid w:val="00A710BC"/>
    <w:rsid w:val="00A71D5A"/>
    <w:rsid w:val="00A74705"/>
    <w:rsid w:val="00A77473"/>
    <w:rsid w:val="00A82DC0"/>
    <w:rsid w:val="00A83152"/>
    <w:rsid w:val="00A85278"/>
    <w:rsid w:val="00A86154"/>
    <w:rsid w:val="00A86DA5"/>
    <w:rsid w:val="00A94840"/>
    <w:rsid w:val="00AA1D2E"/>
    <w:rsid w:val="00AA1E5A"/>
    <w:rsid w:val="00AA479F"/>
    <w:rsid w:val="00AA7063"/>
    <w:rsid w:val="00AA7F2D"/>
    <w:rsid w:val="00AB026D"/>
    <w:rsid w:val="00AB0A62"/>
    <w:rsid w:val="00AB2BCD"/>
    <w:rsid w:val="00AB47EE"/>
    <w:rsid w:val="00AB48D3"/>
    <w:rsid w:val="00AB5919"/>
    <w:rsid w:val="00AB5A65"/>
    <w:rsid w:val="00AC35A6"/>
    <w:rsid w:val="00AC5218"/>
    <w:rsid w:val="00AC708F"/>
    <w:rsid w:val="00AD0C1C"/>
    <w:rsid w:val="00AD27AA"/>
    <w:rsid w:val="00AD2889"/>
    <w:rsid w:val="00AD3693"/>
    <w:rsid w:val="00AD4D35"/>
    <w:rsid w:val="00AE0951"/>
    <w:rsid w:val="00AE195E"/>
    <w:rsid w:val="00AE3E90"/>
    <w:rsid w:val="00AE5296"/>
    <w:rsid w:val="00AE75C9"/>
    <w:rsid w:val="00AF08F6"/>
    <w:rsid w:val="00AF0C90"/>
    <w:rsid w:val="00AF132C"/>
    <w:rsid w:val="00AF2A5E"/>
    <w:rsid w:val="00AF38F2"/>
    <w:rsid w:val="00AF3E7E"/>
    <w:rsid w:val="00AF4976"/>
    <w:rsid w:val="00AF51A4"/>
    <w:rsid w:val="00AF51FB"/>
    <w:rsid w:val="00AF5735"/>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6439"/>
    <w:rsid w:val="00B277B9"/>
    <w:rsid w:val="00B27905"/>
    <w:rsid w:val="00B30462"/>
    <w:rsid w:val="00B30733"/>
    <w:rsid w:val="00B30ED8"/>
    <w:rsid w:val="00B31E51"/>
    <w:rsid w:val="00B35CFF"/>
    <w:rsid w:val="00B37E41"/>
    <w:rsid w:val="00B4082D"/>
    <w:rsid w:val="00B40D23"/>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655B"/>
    <w:rsid w:val="00BA7A32"/>
    <w:rsid w:val="00BB2FBC"/>
    <w:rsid w:val="00BB4416"/>
    <w:rsid w:val="00BB5AB9"/>
    <w:rsid w:val="00BB5C15"/>
    <w:rsid w:val="00BB7656"/>
    <w:rsid w:val="00BB77A1"/>
    <w:rsid w:val="00BB77F2"/>
    <w:rsid w:val="00BB7D67"/>
    <w:rsid w:val="00BC015D"/>
    <w:rsid w:val="00BC21FE"/>
    <w:rsid w:val="00BC2C4C"/>
    <w:rsid w:val="00BC3D16"/>
    <w:rsid w:val="00BC415A"/>
    <w:rsid w:val="00BC50D0"/>
    <w:rsid w:val="00BC5EBB"/>
    <w:rsid w:val="00BC6704"/>
    <w:rsid w:val="00BC6CAE"/>
    <w:rsid w:val="00BD0BDE"/>
    <w:rsid w:val="00BD0E50"/>
    <w:rsid w:val="00BD169E"/>
    <w:rsid w:val="00BD260C"/>
    <w:rsid w:val="00BD3EDA"/>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0DB9"/>
    <w:rsid w:val="00C01035"/>
    <w:rsid w:val="00C019E0"/>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5D0E"/>
    <w:rsid w:val="00C36FAE"/>
    <w:rsid w:val="00C37F56"/>
    <w:rsid w:val="00C4136B"/>
    <w:rsid w:val="00C42820"/>
    <w:rsid w:val="00C4340B"/>
    <w:rsid w:val="00C454A9"/>
    <w:rsid w:val="00C506F3"/>
    <w:rsid w:val="00C51B18"/>
    <w:rsid w:val="00C522AA"/>
    <w:rsid w:val="00C52E82"/>
    <w:rsid w:val="00C553C2"/>
    <w:rsid w:val="00C573E4"/>
    <w:rsid w:val="00C60028"/>
    <w:rsid w:val="00C60B10"/>
    <w:rsid w:val="00C61A50"/>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4DF5"/>
    <w:rsid w:val="00CA6295"/>
    <w:rsid w:val="00CB16C9"/>
    <w:rsid w:val="00CB47CF"/>
    <w:rsid w:val="00CB4846"/>
    <w:rsid w:val="00CC0022"/>
    <w:rsid w:val="00CC0731"/>
    <w:rsid w:val="00CC1E2E"/>
    <w:rsid w:val="00CC3816"/>
    <w:rsid w:val="00CC6075"/>
    <w:rsid w:val="00CD0D38"/>
    <w:rsid w:val="00CD2887"/>
    <w:rsid w:val="00CD29EA"/>
    <w:rsid w:val="00CD3674"/>
    <w:rsid w:val="00CD4311"/>
    <w:rsid w:val="00CD52D4"/>
    <w:rsid w:val="00CE420F"/>
    <w:rsid w:val="00CE4426"/>
    <w:rsid w:val="00CE58E6"/>
    <w:rsid w:val="00CE6023"/>
    <w:rsid w:val="00CF1634"/>
    <w:rsid w:val="00CF653D"/>
    <w:rsid w:val="00CF7A11"/>
    <w:rsid w:val="00CF7BA8"/>
    <w:rsid w:val="00D01C1F"/>
    <w:rsid w:val="00D0379E"/>
    <w:rsid w:val="00D038B0"/>
    <w:rsid w:val="00D04DAB"/>
    <w:rsid w:val="00D055B7"/>
    <w:rsid w:val="00D056E5"/>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354"/>
    <w:rsid w:val="00D32F0A"/>
    <w:rsid w:val="00D33D10"/>
    <w:rsid w:val="00D354D4"/>
    <w:rsid w:val="00D37206"/>
    <w:rsid w:val="00D401F4"/>
    <w:rsid w:val="00D41D10"/>
    <w:rsid w:val="00D42472"/>
    <w:rsid w:val="00D42FF0"/>
    <w:rsid w:val="00D43D8C"/>
    <w:rsid w:val="00D43E57"/>
    <w:rsid w:val="00D460F8"/>
    <w:rsid w:val="00D4769F"/>
    <w:rsid w:val="00D476EC"/>
    <w:rsid w:val="00D50C3E"/>
    <w:rsid w:val="00D52439"/>
    <w:rsid w:val="00D52594"/>
    <w:rsid w:val="00D537A5"/>
    <w:rsid w:val="00D55874"/>
    <w:rsid w:val="00D5638C"/>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39C"/>
    <w:rsid w:val="00DC1991"/>
    <w:rsid w:val="00DC2E86"/>
    <w:rsid w:val="00DC4539"/>
    <w:rsid w:val="00DC5712"/>
    <w:rsid w:val="00DC5E0E"/>
    <w:rsid w:val="00DC612E"/>
    <w:rsid w:val="00DC7323"/>
    <w:rsid w:val="00DD014A"/>
    <w:rsid w:val="00DD088A"/>
    <w:rsid w:val="00DD0E1C"/>
    <w:rsid w:val="00DD19ED"/>
    <w:rsid w:val="00DD2129"/>
    <w:rsid w:val="00DD2C2D"/>
    <w:rsid w:val="00DD447A"/>
    <w:rsid w:val="00DD4A31"/>
    <w:rsid w:val="00DD547E"/>
    <w:rsid w:val="00DD770F"/>
    <w:rsid w:val="00DD7901"/>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108F5"/>
    <w:rsid w:val="00E11650"/>
    <w:rsid w:val="00E11D7B"/>
    <w:rsid w:val="00E13143"/>
    <w:rsid w:val="00E160F8"/>
    <w:rsid w:val="00E17710"/>
    <w:rsid w:val="00E24F20"/>
    <w:rsid w:val="00E268CD"/>
    <w:rsid w:val="00E276A2"/>
    <w:rsid w:val="00E30541"/>
    <w:rsid w:val="00E30C59"/>
    <w:rsid w:val="00E30F4C"/>
    <w:rsid w:val="00E32263"/>
    <w:rsid w:val="00E3229C"/>
    <w:rsid w:val="00E326C3"/>
    <w:rsid w:val="00E33DA7"/>
    <w:rsid w:val="00E34928"/>
    <w:rsid w:val="00E3763C"/>
    <w:rsid w:val="00E41418"/>
    <w:rsid w:val="00E43F9A"/>
    <w:rsid w:val="00E44E5B"/>
    <w:rsid w:val="00E45B52"/>
    <w:rsid w:val="00E45F6A"/>
    <w:rsid w:val="00E461A4"/>
    <w:rsid w:val="00E50A7F"/>
    <w:rsid w:val="00E50ADF"/>
    <w:rsid w:val="00E50E30"/>
    <w:rsid w:val="00E51422"/>
    <w:rsid w:val="00E52EB6"/>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321E"/>
    <w:rsid w:val="00EB5891"/>
    <w:rsid w:val="00EB5B2A"/>
    <w:rsid w:val="00EB6705"/>
    <w:rsid w:val="00EB72B1"/>
    <w:rsid w:val="00EC00DC"/>
    <w:rsid w:val="00EC18CE"/>
    <w:rsid w:val="00EC364B"/>
    <w:rsid w:val="00EC3656"/>
    <w:rsid w:val="00EC3897"/>
    <w:rsid w:val="00EC520E"/>
    <w:rsid w:val="00EC5D5A"/>
    <w:rsid w:val="00EC7382"/>
    <w:rsid w:val="00EC7AFA"/>
    <w:rsid w:val="00ED6358"/>
    <w:rsid w:val="00EE010D"/>
    <w:rsid w:val="00EE209D"/>
    <w:rsid w:val="00EE6F1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3864"/>
    <w:rsid w:val="00F25B1E"/>
    <w:rsid w:val="00F27871"/>
    <w:rsid w:val="00F2797A"/>
    <w:rsid w:val="00F30D71"/>
    <w:rsid w:val="00F32AFF"/>
    <w:rsid w:val="00F33FA2"/>
    <w:rsid w:val="00F34E3C"/>
    <w:rsid w:val="00F35486"/>
    <w:rsid w:val="00F355AD"/>
    <w:rsid w:val="00F37AC8"/>
    <w:rsid w:val="00F4012B"/>
    <w:rsid w:val="00F40995"/>
    <w:rsid w:val="00F4248A"/>
    <w:rsid w:val="00F429D7"/>
    <w:rsid w:val="00F4322A"/>
    <w:rsid w:val="00F43675"/>
    <w:rsid w:val="00F43F6F"/>
    <w:rsid w:val="00F449E1"/>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052"/>
    <w:rsid w:val="00FA1169"/>
    <w:rsid w:val="00FA143F"/>
    <w:rsid w:val="00FA1764"/>
    <w:rsid w:val="00FA5299"/>
    <w:rsid w:val="00FA6AA2"/>
    <w:rsid w:val="00FA6CE6"/>
    <w:rsid w:val="00FB457D"/>
    <w:rsid w:val="00FB48A7"/>
    <w:rsid w:val="00FB72AC"/>
    <w:rsid w:val="00FC2120"/>
    <w:rsid w:val="00FC3C48"/>
    <w:rsid w:val="00FC4199"/>
    <w:rsid w:val="00FC565D"/>
    <w:rsid w:val="00FC6B66"/>
    <w:rsid w:val="00FC79BD"/>
    <w:rsid w:val="00FD050C"/>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E5F855A2-6006-41CE-806D-4CC8DD68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 w:type="table" w:styleId="Tablaconcuadrcula">
    <w:name w:val="Table Grid"/>
    <w:basedOn w:val="Tablanormal"/>
    <w:rsid w:val="00092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0055527">
      <w:bodyDiv w:val="1"/>
      <w:marLeft w:val="0"/>
      <w:marRight w:val="0"/>
      <w:marTop w:val="0"/>
      <w:marBottom w:val="0"/>
      <w:divBdr>
        <w:top w:val="none" w:sz="0" w:space="0" w:color="auto"/>
        <w:left w:val="none" w:sz="0" w:space="0" w:color="auto"/>
        <w:bottom w:val="none" w:sz="0" w:space="0" w:color="auto"/>
        <w:right w:val="none" w:sz="0" w:space="0" w:color="auto"/>
      </w:divBdr>
      <w:divsChild>
        <w:div w:id="243806269">
          <w:marLeft w:val="0"/>
          <w:marRight w:val="0"/>
          <w:marTop w:val="0"/>
          <w:marBottom w:val="0"/>
          <w:divBdr>
            <w:top w:val="none" w:sz="0" w:space="0" w:color="auto"/>
            <w:left w:val="none" w:sz="0" w:space="0" w:color="auto"/>
            <w:bottom w:val="none" w:sz="0" w:space="0" w:color="auto"/>
            <w:right w:val="none" w:sz="0" w:space="0" w:color="auto"/>
          </w:divBdr>
        </w:div>
        <w:div w:id="1867475379">
          <w:marLeft w:val="0"/>
          <w:marRight w:val="0"/>
          <w:marTop w:val="0"/>
          <w:marBottom w:val="0"/>
          <w:divBdr>
            <w:top w:val="none" w:sz="0" w:space="0" w:color="auto"/>
            <w:left w:val="none" w:sz="0" w:space="0" w:color="auto"/>
            <w:bottom w:val="none" w:sz="0" w:space="0" w:color="auto"/>
            <w:right w:val="none" w:sz="0" w:space="0" w:color="auto"/>
          </w:divBdr>
          <w:divsChild>
            <w:div w:id="10132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2357779">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7B8BB-DA5B-4BFC-A981-74328A0A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6381</Words>
  <Characters>36375</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42671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2018-11-16T18:54:00Z</cp:lastPrinted>
  <dcterms:created xsi:type="dcterms:W3CDTF">2019-03-19T13:00:00Z</dcterms:created>
  <dcterms:modified xsi:type="dcterms:W3CDTF">2019-03-19T13:00:00Z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