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Default="00811386" w:rsidP="00727CBF">
      <w:pPr>
        <w:jc w:val="center"/>
        <w:rPr>
          <w:rFonts w:ascii="Open Sans" w:hAnsi="Open Sans" w:cs="Open Sans"/>
          <w:sz w:val="18"/>
          <w:lang w:val="es-AR"/>
        </w:rPr>
      </w:pPr>
      <w:bookmarkStart w:id="0" w:name="_GoBack"/>
      <w:bookmarkEnd w:id="0"/>
    </w:p>
    <w:p w:rsidR="0072168F" w:rsidRPr="003F7A28" w:rsidRDefault="0072168F"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8265217"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72168F">
        <w:rPr>
          <w:rFonts w:ascii="Open Sans" w:hAnsi="Open Sans" w:cs="Open Sans"/>
          <w:sz w:val="18"/>
          <w:szCs w:val="18"/>
          <w:lang w:val="es-AR"/>
        </w:rPr>
        <w:t xml:space="preserve"> 132</w:t>
      </w:r>
      <w:r w:rsidR="00E54B75" w:rsidRPr="003F7A28">
        <w:rPr>
          <w:rFonts w:ascii="Open Sans" w:hAnsi="Open Sans" w:cs="Open Sans"/>
          <w:sz w:val="18"/>
          <w:szCs w:val="18"/>
          <w:lang w:val="es-AR"/>
        </w:rPr>
        <w:t xml:space="preserve"> </w:t>
      </w:r>
      <w:r w:rsidR="00526EFC">
        <w:rPr>
          <w:rFonts w:ascii="Open Sans" w:hAnsi="Open Sans" w:cs="Open Sans"/>
          <w:sz w:val="18"/>
          <w:szCs w:val="18"/>
          <w:lang w:val="es-AR"/>
        </w:rPr>
        <w:t>/</w:t>
      </w:r>
      <w:r w:rsidR="0087264E">
        <w:rPr>
          <w:rFonts w:ascii="Open Sans" w:hAnsi="Open Sans" w:cs="Open Sans"/>
          <w:sz w:val="18"/>
          <w:szCs w:val="18"/>
          <w:lang w:val="es-AR"/>
        </w:rPr>
        <w:t>2018</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244A15">
        <w:rPr>
          <w:rFonts w:ascii="Open Sans" w:hAnsi="Open Sans" w:cs="Open Sans"/>
          <w:sz w:val="18"/>
          <w:szCs w:val="18"/>
          <w:lang w:val="es-AR"/>
        </w:rPr>
        <w:t>1</w:t>
      </w:r>
      <w:r w:rsidR="00E072D9">
        <w:rPr>
          <w:rFonts w:ascii="Open Sans" w:hAnsi="Open Sans" w:cs="Open Sans"/>
          <w:sz w:val="18"/>
          <w:szCs w:val="18"/>
          <w:lang w:val="es-AR"/>
        </w:rPr>
        <w:t>9987</w:t>
      </w:r>
      <w:r w:rsidR="00244A15">
        <w:rPr>
          <w:rFonts w:ascii="Open Sans" w:hAnsi="Open Sans" w:cs="Open Sans"/>
          <w:sz w:val="18"/>
          <w:szCs w:val="18"/>
          <w:lang w:val="es-AR"/>
        </w:rPr>
        <w:t>/18</w:t>
      </w:r>
      <w:r w:rsidR="0072168F">
        <w:rPr>
          <w:rFonts w:ascii="Open Sans" w:hAnsi="Open Sans" w:cs="Open Sans"/>
          <w:sz w:val="18"/>
          <w:szCs w:val="18"/>
          <w:lang w:val="es-AR"/>
        </w:rPr>
        <w:t>-03</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FE20D2" w:rsidP="00727CBF">
      <w:pPr>
        <w:rPr>
          <w:rFonts w:ascii="Open Sans" w:hAnsi="Open Sans" w:cs="Open Sans"/>
          <w:sz w:val="18"/>
          <w:szCs w:val="18"/>
          <w:lang w:val="es-AR"/>
        </w:rPr>
      </w:pPr>
      <w:r>
        <w:rPr>
          <w:rFonts w:ascii="Open Sans" w:hAnsi="Open Sans" w:cs="Open Sans"/>
          <w:sz w:val="18"/>
          <w:szCs w:val="18"/>
          <w:lang w:val="es-AR"/>
        </w:rPr>
        <w:t>ALQUILER DE VALLAS “MARATON DELFOR DE LA CANAL” SEGUNDO LLAMADO</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9149B6" w:rsidRPr="003F7A28" w:rsidRDefault="003E65DA" w:rsidP="00727CBF">
      <w:pPr>
        <w:rPr>
          <w:rFonts w:ascii="Open Sans" w:hAnsi="Open Sans" w:cs="Open Sans"/>
          <w:sz w:val="18"/>
          <w:szCs w:val="18"/>
          <w:lang w:val="es-AR"/>
        </w:rPr>
      </w:pPr>
      <w:hyperlink r:id="rId10"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1"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FE20D2">
        <w:rPr>
          <w:rFonts w:ascii="Open Sans" w:hAnsi="Open Sans" w:cs="Open Sans"/>
          <w:sz w:val="18"/>
          <w:szCs w:val="18"/>
          <w:lang w:val="es-AR"/>
        </w:rPr>
        <w:t>14/09</w:t>
      </w:r>
      <w:r w:rsidR="003D1682">
        <w:rPr>
          <w:rFonts w:ascii="Open Sans" w:hAnsi="Open Sans" w:cs="Open Sans"/>
          <w:sz w:val="18"/>
          <w:szCs w:val="18"/>
          <w:lang w:val="es-AR"/>
        </w:rPr>
        <w:t>/18</w:t>
      </w:r>
      <w:r w:rsidR="00CA4811">
        <w:rPr>
          <w:rFonts w:ascii="Open Sans" w:hAnsi="Open Sans" w:cs="Open Sans"/>
          <w:sz w:val="18"/>
          <w:szCs w:val="18"/>
          <w:lang w:val="es-AR"/>
        </w:rPr>
        <w:t>,</w:t>
      </w:r>
      <w:r w:rsidR="00BD0BDE">
        <w:rPr>
          <w:rFonts w:ascii="Open Sans" w:hAnsi="Open Sans" w:cs="Open Sans"/>
          <w:sz w:val="18"/>
          <w:szCs w:val="18"/>
          <w:lang w:val="es-AR"/>
        </w:rPr>
        <w:t xml:space="preserve"> </w:t>
      </w:r>
      <w:r w:rsidR="003A20BA">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3D1682">
        <w:rPr>
          <w:rFonts w:ascii="Open Sans" w:hAnsi="Open Sans" w:cs="Open Sans"/>
          <w:sz w:val="18"/>
          <w:szCs w:val="18"/>
          <w:lang w:val="es-AR"/>
        </w:rPr>
        <w:t xml:space="preserve"> </w:t>
      </w:r>
      <w:r w:rsidR="00FE20D2">
        <w:rPr>
          <w:rFonts w:ascii="Open Sans" w:hAnsi="Open Sans" w:cs="Open Sans"/>
          <w:sz w:val="18"/>
          <w:szCs w:val="18"/>
          <w:lang w:val="es-AR"/>
        </w:rPr>
        <w:t>17/09/</w:t>
      </w:r>
      <w:r w:rsidR="003D1682">
        <w:rPr>
          <w:rFonts w:ascii="Open Sans" w:hAnsi="Open Sans" w:cs="Open Sans"/>
          <w:sz w:val="18"/>
          <w:szCs w:val="18"/>
          <w:lang w:val="es-AR"/>
        </w:rPr>
        <w:t xml:space="preserve">18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w:t>
      </w:r>
    </w:p>
    <w:p w:rsidR="001E01F2" w:rsidRDefault="001E01F2"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FE20D2" w:rsidP="00727CBF">
      <w:pPr>
        <w:rPr>
          <w:rFonts w:ascii="Open Sans" w:hAnsi="Open Sans" w:cs="Open Sans"/>
          <w:sz w:val="18"/>
          <w:szCs w:val="18"/>
          <w:lang w:val="es-AR"/>
        </w:rPr>
      </w:pPr>
      <w:r>
        <w:rPr>
          <w:rFonts w:ascii="Open Sans" w:hAnsi="Open Sans" w:cs="Open Sans"/>
          <w:sz w:val="18"/>
          <w:szCs w:val="18"/>
          <w:lang w:val="es-AR"/>
        </w:rPr>
        <w:t>18</w:t>
      </w:r>
      <w:r w:rsidR="00E072D9">
        <w:rPr>
          <w:rFonts w:ascii="Open Sans" w:hAnsi="Open Sans" w:cs="Open Sans"/>
          <w:sz w:val="18"/>
          <w:szCs w:val="18"/>
          <w:lang w:val="es-AR"/>
        </w:rPr>
        <w:t>/0</w:t>
      </w:r>
      <w:r>
        <w:rPr>
          <w:rFonts w:ascii="Open Sans" w:hAnsi="Open Sans" w:cs="Open Sans"/>
          <w:sz w:val="18"/>
          <w:szCs w:val="18"/>
          <w:lang w:val="es-AR"/>
        </w:rPr>
        <w:t>9</w:t>
      </w:r>
      <w:r w:rsidR="003D1682">
        <w:rPr>
          <w:rFonts w:ascii="Open Sans" w:hAnsi="Open Sans" w:cs="Open Sans"/>
          <w:sz w:val="18"/>
          <w:szCs w:val="18"/>
          <w:lang w:val="es-AR"/>
        </w:rPr>
        <w:t>/18</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Pr>
          <w:rFonts w:ascii="Open Sans" w:hAnsi="Open Sans" w:cs="Open Sans"/>
          <w:sz w:val="18"/>
          <w:szCs w:val="18"/>
          <w:lang w:val="es-AR"/>
        </w:rPr>
        <w:t>1</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FE20D2" w:rsidP="00727CBF">
      <w:pPr>
        <w:rPr>
          <w:rFonts w:ascii="Open Sans" w:hAnsi="Open Sans" w:cs="Open Sans"/>
          <w:sz w:val="18"/>
          <w:szCs w:val="18"/>
          <w:lang w:val="es-AR"/>
        </w:rPr>
      </w:pPr>
      <w:r>
        <w:rPr>
          <w:rFonts w:ascii="Open Sans" w:hAnsi="Open Sans" w:cs="Open Sans"/>
          <w:sz w:val="18"/>
          <w:szCs w:val="18"/>
          <w:lang w:val="es-AR"/>
        </w:rPr>
        <w:t>18</w:t>
      </w:r>
      <w:r w:rsidR="00E072D9">
        <w:rPr>
          <w:rFonts w:ascii="Open Sans" w:hAnsi="Open Sans" w:cs="Open Sans"/>
          <w:sz w:val="18"/>
          <w:szCs w:val="18"/>
          <w:lang w:val="es-AR"/>
        </w:rPr>
        <w:t>/0</w:t>
      </w:r>
      <w:r>
        <w:rPr>
          <w:rFonts w:ascii="Open Sans" w:hAnsi="Open Sans" w:cs="Open Sans"/>
          <w:sz w:val="18"/>
          <w:szCs w:val="18"/>
          <w:lang w:val="es-AR"/>
        </w:rPr>
        <w:t>9</w:t>
      </w:r>
      <w:r w:rsidR="003D1682">
        <w:rPr>
          <w:rFonts w:ascii="Open Sans" w:hAnsi="Open Sans" w:cs="Open Sans"/>
          <w:sz w:val="18"/>
          <w:szCs w:val="18"/>
          <w:lang w:val="es-AR"/>
        </w:rPr>
        <w:t>/18</w:t>
      </w:r>
      <w:r w:rsidR="001748FB" w:rsidRPr="003F7A28">
        <w:rPr>
          <w:rFonts w:ascii="Open Sans" w:hAnsi="Open Sans" w:cs="Open Sans"/>
          <w:sz w:val="18"/>
          <w:szCs w:val="18"/>
          <w:lang w:val="es-AR"/>
        </w:rPr>
        <w:t>,</w:t>
      </w:r>
      <w:r w:rsidR="00FC565D" w:rsidRPr="003F7A28">
        <w:rPr>
          <w:rFonts w:ascii="Open Sans" w:hAnsi="Open Sans" w:cs="Open Sans"/>
          <w:sz w:val="18"/>
          <w:szCs w:val="18"/>
          <w:lang w:val="es-AR"/>
        </w:rPr>
        <w:t xml:space="preserve"> 1</w:t>
      </w:r>
      <w:r>
        <w:rPr>
          <w:rFonts w:ascii="Open Sans" w:hAnsi="Open Sans" w:cs="Open Sans"/>
          <w:sz w:val="18"/>
          <w:szCs w:val="18"/>
          <w:lang w:val="es-AR"/>
        </w:rPr>
        <w:t>1</w:t>
      </w:r>
      <w:r w:rsidR="009E46A9">
        <w:rPr>
          <w:rFonts w:ascii="Open Sans" w:hAnsi="Open Sans" w:cs="Open Sans"/>
          <w:sz w:val="18"/>
          <w:szCs w:val="18"/>
          <w:lang w:val="es-AR"/>
        </w:rPr>
        <w:t>:30</w:t>
      </w:r>
      <w:r w:rsidR="00FC565D" w:rsidRPr="003F7A28">
        <w:rPr>
          <w:rFonts w:ascii="Open Sans" w:hAnsi="Open Sans" w:cs="Open Sans"/>
          <w:sz w:val="18"/>
          <w:szCs w:val="18"/>
          <w:lang w:val="es-AR"/>
        </w:rPr>
        <w:t xml:space="preserve">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5C1760" w:rsidRPr="00376A30" w:rsidRDefault="00274CD2" w:rsidP="005C1760">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2"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www.unlp.edu.ar</w:t>
      </w:r>
      <w:r w:rsidR="005C1760" w:rsidRPr="00376A30">
        <w:rPr>
          <w:rFonts w:ascii="Open Sans" w:hAnsi="Open Sans" w:cs="Open Sans"/>
          <w:sz w:val="18"/>
          <w:szCs w:val="18"/>
          <w:lang w:val="es-AR"/>
        </w:rPr>
        <w:t>/administracion_y_finanzas/licitaciones-</w:t>
      </w:r>
      <w:r w:rsidR="00CF576D">
        <w:rPr>
          <w:rFonts w:ascii="Open Sans" w:hAnsi="Open Sans" w:cs="Open Sans"/>
          <w:sz w:val="18"/>
          <w:szCs w:val="18"/>
          <w:lang w:val="es-AR"/>
        </w:rPr>
        <w:t>9213</w:t>
      </w: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3"/>
          <w:footerReference w:type="default" r:id="rId14"/>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8265218" r:id="rId15">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Nro.</w:t>
      </w:r>
      <w:r w:rsidR="00415B17">
        <w:rPr>
          <w:rFonts w:ascii="Open Sans" w:hAnsi="Open Sans" w:cs="Open Sans"/>
          <w:sz w:val="18"/>
          <w:szCs w:val="18"/>
          <w:lang w:val="es-AR"/>
        </w:rPr>
        <w:t xml:space="preserve"> 1</w:t>
      </w:r>
      <w:r w:rsidR="00FE20D2">
        <w:rPr>
          <w:rFonts w:ascii="Open Sans" w:hAnsi="Open Sans" w:cs="Open Sans"/>
          <w:sz w:val="18"/>
          <w:szCs w:val="18"/>
          <w:lang w:val="es-AR"/>
        </w:rPr>
        <w:t>32</w:t>
      </w:r>
      <w:r w:rsidR="00AC35A6">
        <w:rPr>
          <w:rFonts w:ascii="Open Sans" w:hAnsi="Open Sans" w:cs="Open Sans"/>
          <w:sz w:val="18"/>
          <w:szCs w:val="18"/>
          <w:lang w:val="es-AR"/>
        </w:rPr>
        <w:t>/2018</w:t>
      </w:r>
      <w:r w:rsidR="00AC35A6"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w:t>
      </w:r>
      <w:r w:rsidR="00E072D9">
        <w:rPr>
          <w:rFonts w:ascii="Open Sans" w:hAnsi="Open Sans" w:cs="Open Sans"/>
          <w:sz w:val="18"/>
          <w:szCs w:val="18"/>
          <w:lang w:val="es-AR"/>
        </w:rPr>
        <w:t>al</w:t>
      </w:r>
      <w:r w:rsidR="00FE20D2">
        <w:rPr>
          <w:rFonts w:ascii="Open Sans" w:hAnsi="Open Sans" w:cs="Open Sans"/>
          <w:sz w:val="18"/>
          <w:szCs w:val="18"/>
          <w:lang w:val="es-AR"/>
        </w:rPr>
        <w:t xml:space="preserve"> Alquiler de vallas, para la Maratón Delfor de La Canal</w:t>
      </w:r>
      <w:r w:rsidR="00B029D2" w:rsidRPr="003F7A28">
        <w:rPr>
          <w:rFonts w:ascii="Open Sans" w:hAnsi="Open Sans" w:cs="Open Sans"/>
          <w:sz w:val="18"/>
          <w:szCs w:val="18"/>
          <w:lang w:val="es-AR"/>
        </w:rPr>
        <w:t xml:space="preserve">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E072D9">
        <w:rPr>
          <w:rFonts w:ascii="Open Sans" w:hAnsi="Open Sans" w:cs="Open Sans"/>
          <w:sz w:val="18"/>
          <w:szCs w:val="18"/>
          <w:lang w:val="es-AR"/>
        </w:rPr>
        <w:t xml:space="preserve"> la Prosecretaria de Bienestar Universitario </w:t>
      </w:r>
      <w:r w:rsidR="00B37DDE">
        <w:rPr>
          <w:rFonts w:ascii="Open Sans" w:hAnsi="Open Sans" w:cs="Open Sans"/>
          <w:sz w:val="18"/>
          <w:szCs w:val="18"/>
          <w:lang w:val="es-AR"/>
        </w:rPr>
        <w:t xml:space="preserve"> </w:t>
      </w:r>
      <w:r w:rsidR="000E6777">
        <w:rPr>
          <w:rFonts w:ascii="Open Sans" w:hAnsi="Open Sans" w:cs="Open Sans"/>
          <w:sz w:val="18"/>
          <w:szCs w:val="18"/>
          <w:lang w:val="es-AR"/>
        </w:rPr>
        <w:t xml:space="preserve"> de la UNLP de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6"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CC04D4">
        <w:rPr>
          <w:rFonts w:ascii="Open Sans" w:hAnsi="Open Sans" w:cs="Open Sans"/>
          <w:sz w:val="18"/>
          <w:szCs w:val="18"/>
          <w:lang w:val="es-AR"/>
        </w:rPr>
        <w:t>17/09</w:t>
      </w:r>
      <w:r w:rsidR="00A24D84">
        <w:rPr>
          <w:rFonts w:ascii="Open Sans" w:hAnsi="Open Sans" w:cs="Open Sans"/>
          <w:sz w:val="18"/>
          <w:szCs w:val="18"/>
          <w:lang w:val="es-AR"/>
        </w:rPr>
        <w:t>/18</w:t>
      </w:r>
      <w:r w:rsidRPr="003F7A28">
        <w:rPr>
          <w:rFonts w:ascii="Open Sans" w:hAnsi="Open Sans" w:cs="Open Sans"/>
          <w:sz w:val="18"/>
          <w:szCs w:val="18"/>
          <w:lang w:val="es-AR"/>
        </w:rPr>
        <w:t xml:space="preserve"> 08:00 a 13:00 HS.</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w:t>
      </w:r>
      <w:r w:rsidR="000B47DE" w:rsidRPr="003F7A28">
        <w:rPr>
          <w:rFonts w:ascii="Open Sans" w:hAnsi="Open Sans" w:cs="Open Sans"/>
          <w:sz w:val="18"/>
          <w:szCs w:val="18"/>
          <w:lang w:val="es-AR"/>
        </w:rPr>
        <w:t>incluido</w:t>
      </w:r>
      <w:r w:rsidR="000B47DE">
        <w:rPr>
          <w:rFonts w:ascii="Open Sans" w:hAnsi="Open Sans" w:cs="Open Sans"/>
          <w:sz w:val="18"/>
          <w:szCs w:val="18"/>
          <w:lang w:val="es-AR"/>
        </w:rPr>
        <w:t>;</w:t>
      </w:r>
      <w:r w:rsidR="00BD62C0" w:rsidRPr="003F7A28">
        <w:rPr>
          <w:rFonts w:ascii="Open Sans" w:hAnsi="Open Sans" w:cs="Open Sans"/>
          <w:sz w:val="18"/>
          <w:szCs w:val="18"/>
          <w:lang w:val="es-AR"/>
        </w:rPr>
        <w:t xml:space="preserve"> el precio total de</w:t>
      </w:r>
      <w:r w:rsidR="00E056A6">
        <w:rPr>
          <w:rFonts w:ascii="Open Sans" w:hAnsi="Open Sans" w:cs="Open Sans"/>
          <w:sz w:val="18"/>
          <w:szCs w:val="18"/>
          <w:lang w:val="es-AR"/>
        </w:rPr>
        <w:t xml:space="preserve"> los</w:t>
      </w:r>
      <w:r w:rsidR="00BD62C0" w:rsidRPr="003F7A28">
        <w:rPr>
          <w:rFonts w:ascii="Open Sans" w:hAnsi="Open Sans" w:cs="Open Sans"/>
          <w:sz w:val="18"/>
          <w:szCs w:val="18"/>
          <w:lang w:val="es-AR"/>
        </w:rPr>
        <w:t xml:space="preserve"> </w:t>
      </w:r>
      <w:r w:rsidR="00594B06" w:rsidRPr="003F7A28">
        <w:rPr>
          <w:rFonts w:ascii="Open Sans" w:hAnsi="Open Sans" w:cs="Open Sans"/>
          <w:sz w:val="18"/>
          <w:szCs w:val="18"/>
          <w:lang w:val="es-AR"/>
        </w:rPr>
        <w:t>renglon</w:t>
      </w:r>
      <w:r w:rsidR="00594B06">
        <w:rPr>
          <w:rFonts w:ascii="Open Sans" w:hAnsi="Open Sans" w:cs="Open Sans"/>
          <w:sz w:val="18"/>
          <w:szCs w:val="18"/>
          <w:lang w:val="es-AR"/>
        </w:rPr>
        <w:t>es</w:t>
      </w:r>
      <w:r w:rsidR="00BD62C0" w:rsidRPr="003F7A28">
        <w:rPr>
          <w:rFonts w:ascii="Open Sans" w:hAnsi="Open Sans" w:cs="Open Sans"/>
          <w:sz w:val="18"/>
          <w:szCs w:val="18"/>
          <w:lang w:val="es-AR"/>
        </w:rPr>
        <w:t xml:space="preserve">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784679" w:rsidRPr="00784679" w:rsidRDefault="00784679" w:rsidP="00784679">
      <w:pPr>
        <w:pStyle w:val="Prrafodelista"/>
        <w:numPr>
          <w:ilvl w:val="0"/>
          <w:numId w:val="9"/>
        </w:numPr>
        <w:spacing w:line="360" w:lineRule="auto"/>
        <w:rPr>
          <w:rFonts w:ascii="Open Sans" w:hAnsi="Open Sans" w:cs="Open Sans"/>
          <w:sz w:val="18"/>
          <w:szCs w:val="18"/>
          <w:lang w:val="es-AR"/>
        </w:rPr>
      </w:pPr>
      <w:r w:rsidRPr="00784679">
        <w:rPr>
          <w:rFonts w:ascii="Open Sans" w:hAnsi="Open Sans" w:cs="Open Sans"/>
          <w:sz w:val="18"/>
          <w:szCs w:val="18"/>
          <w:u w:val="single"/>
          <w:lang w:val="es-AR"/>
        </w:rPr>
        <w:t>CONSULTA – PROVEEDORES DEL ESTADO</w:t>
      </w:r>
      <w:r w:rsidRPr="00784679">
        <w:rPr>
          <w:rFonts w:ascii="Open Sans" w:hAnsi="Open Sans" w:cs="Open Sans"/>
          <w:sz w:val="18"/>
          <w:szCs w:val="18"/>
          <w:lang w:val="es-AR"/>
        </w:rPr>
        <w:t>: De acuerdo a Resolución General 4164-E/2017 de AFIP, La Unidad Operativa de Contrataciones efectuará la consulta en el sitio WEB SERVICE – PROVEEDORES DEL ESTADO</w:t>
      </w:r>
      <w:r w:rsidR="002E2FAA">
        <w:rPr>
          <w:rFonts w:ascii="Open Sans" w:hAnsi="Open Sans" w:cs="Open Sans"/>
          <w:sz w:val="18"/>
          <w:szCs w:val="18"/>
          <w:lang w:val="es-AR"/>
        </w:rPr>
        <w:t>.</w:t>
      </w:r>
    </w:p>
    <w:p w:rsidR="00FB457D" w:rsidRPr="00784679" w:rsidRDefault="00FB457D" w:rsidP="00784679">
      <w:pPr>
        <w:numPr>
          <w:ilvl w:val="0"/>
          <w:numId w:val="9"/>
        </w:numPr>
        <w:spacing w:line="360" w:lineRule="auto"/>
        <w:jc w:val="both"/>
        <w:rPr>
          <w:rFonts w:ascii="Open Sans" w:hAnsi="Open Sans" w:cs="Open Sans"/>
          <w:sz w:val="18"/>
          <w:szCs w:val="18"/>
          <w:u w:val="single"/>
          <w:lang w:val="es-AR"/>
        </w:rPr>
      </w:pPr>
      <w:r w:rsidRPr="00784679">
        <w:rPr>
          <w:rFonts w:ascii="Open Sans" w:hAnsi="Open Sans" w:cs="Open Sans"/>
          <w:sz w:val="18"/>
          <w:szCs w:val="18"/>
          <w:u w:val="single"/>
          <w:lang w:val="es-AR"/>
        </w:rPr>
        <w:t>REPSAL:</w:t>
      </w:r>
      <w:r w:rsidRPr="00784679">
        <w:rPr>
          <w:rFonts w:ascii="Open Sans" w:hAnsi="Open Sans" w:cs="Open Sans"/>
          <w:sz w:val="18"/>
          <w:szCs w:val="18"/>
          <w:lang w:val="es-AR"/>
        </w:rPr>
        <w:t xml:space="preserve"> se constatará</w:t>
      </w:r>
      <w:r w:rsidR="00C15084" w:rsidRPr="00784679">
        <w:rPr>
          <w:rFonts w:ascii="Open Sans" w:hAnsi="Open Sans" w:cs="Open Sans"/>
          <w:sz w:val="18"/>
          <w:szCs w:val="18"/>
          <w:lang w:val="es-AR"/>
        </w:rPr>
        <w:t xml:space="preserve"> en la instancia de apertura de ofertas, en la de evaluación de las ofertas y en la adjudicación</w:t>
      </w:r>
      <w:r w:rsidRPr="00784679">
        <w:rPr>
          <w:rFonts w:ascii="Open Sans" w:hAnsi="Open Sans" w:cs="Open Sans"/>
          <w:sz w:val="18"/>
          <w:szCs w:val="18"/>
          <w:lang w:val="es-AR"/>
        </w:rPr>
        <w:t xml:space="preserve"> que el oferente no se registre sanciones en el Registro Público de Empleadores con Sanciones Laborales</w:t>
      </w:r>
      <w:r w:rsidR="00E326C3" w:rsidRPr="00784679">
        <w:rPr>
          <w:rFonts w:ascii="Open Sans" w:hAnsi="Open Sans" w:cs="Open Sans"/>
          <w:sz w:val="18"/>
          <w:szCs w:val="18"/>
          <w:lang w:val="es-AR"/>
        </w:rPr>
        <w:t>.</w:t>
      </w:r>
      <w:r w:rsidR="00C15084" w:rsidRPr="00784679">
        <w:rPr>
          <w:rFonts w:ascii="Open Sans" w:hAnsi="Open Sans" w:cs="Open Sans"/>
          <w:sz w:val="18"/>
          <w:szCs w:val="18"/>
          <w:lang w:val="es-AR"/>
        </w:rPr>
        <w:t xml:space="preserve"> En caso de registrar sanciones será causal de DESESTIMACIÓN NO SUBSANABLE DE LA OFERTA.</w:t>
      </w:r>
      <w:r w:rsidRPr="00784679">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AA1D82">
        <w:rPr>
          <w:rFonts w:ascii="Open Sans" w:hAnsi="Open Sans" w:cs="Open Sans"/>
          <w:sz w:val="18"/>
          <w:szCs w:val="18"/>
          <w:lang w:val="es-AR"/>
        </w:rPr>
        <w:t xml:space="preserve">VEINTE (20) </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A1D82" w:rsidRDefault="00AA1D82"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AA1D82" w:rsidRDefault="00AA1D82" w:rsidP="00AA1D82">
      <w:pPr>
        <w:spacing w:line="360" w:lineRule="auto"/>
        <w:ind w:left="1701"/>
        <w:rPr>
          <w:rFonts w:ascii="Open Sans" w:hAnsi="Open Sans" w:cs="Open Sans"/>
          <w:sz w:val="18"/>
          <w:szCs w:val="18"/>
          <w:lang w:val="en-US"/>
        </w:rPr>
      </w:pPr>
    </w:p>
    <w:p w:rsidR="00AA1D82" w:rsidRPr="00AA1D82" w:rsidRDefault="00AA1D82" w:rsidP="00AA1D82">
      <w:pPr>
        <w:spacing w:line="360" w:lineRule="auto"/>
        <w:jc w:val="both"/>
        <w:rPr>
          <w:rFonts w:ascii="Open Sans" w:hAnsi="Open Sans" w:cs="Open Sans"/>
          <w:b/>
          <w:sz w:val="18"/>
          <w:szCs w:val="18"/>
          <w:lang w:val="es-AR"/>
        </w:rPr>
      </w:pPr>
      <w:r>
        <w:rPr>
          <w:rFonts w:ascii="Open Sans" w:hAnsi="Open Sans" w:cs="Open Sans"/>
          <w:b/>
          <w:sz w:val="18"/>
          <w:szCs w:val="18"/>
          <w:lang w:val="es-AR"/>
        </w:rPr>
        <w:t>3</w:t>
      </w:r>
      <w:r w:rsidRPr="00AA1D82">
        <w:rPr>
          <w:rFonts w:ascii="Open Sans" w:hAnsi="Open Sans" w:cs="Open Sans"/>
          <w:b/>
          <w:sz w:val="18"/>
          <w:szCs w:val="18"/>
          <w:lang w:val="es-AR"/>
        </w:rPr>
        <w:t>.</w:t>
      </w:r>
      <w:r w:rsidRPr="00AA1D82">
        <w:rPr>
          <w:rFonts w:ascii="Open Sans" w:hAnsi="Open Sans" w:cs="Open Sans"/>
          <w:b/>
          <w:sz w:val="18"/>
          <w:szCs w:val="18"/>
          <w:lang w:val="es-AR"/>
        </w:rPr>
        <w:tab/>
        <w:t>EL PERSONAL UTILIZADO POR LA ADJUDICATARIA, PARA REALIZAR EL SERVICIO, NO ADQUIERE POR ESTA CONTRATACION NINGUN TIPO O FORMA DE RELACION DE DEPENDENCIA CON LA UNLP, SIENDO POR CUENTA DEL ADJUDICATARIO TODAS LAS RESPONSABILIDADES EMERGENTES DE LA RELACION LABORAL CON EL PERSONAL EMPLEADO.</w:t>
      </w:r>
    </w:p>
    <w:p w:rsidR="00732729" w:rsidRPr="00AA1D82" w:rsidRDefault="00AA1D82" w:rsidP="00AA1D82">
      <w:pPr>
        <w:spacing w:line="360" w:lineRule="auto"/>
        <w:jc w:val="both"/>
        <w:rPr>
          <w:rFonts w:ascii="Open Sans" w:hAnsi="Open Sans" w:cs="Open Sans"/>
          <w:b/>
          <w:sz w:val="18"/>
          <w:szCs w:val="18"/>
          <w:lang w:val="es-AR"/>
        </w:rPr>
      </w:pPr>
      <w:r>
        <w:rPr>
          <w:rFonts w:ascii="Open Sans" w:hAnsi="Open Sans" w:cs="Open Sans"/>
          <w:b/>
          <w:sz w:val="18"/>
          <w:szCs w:val="18"/>
          <w:lang w:val="es-AR"/>
        </w:rPr>
        <w:t>4</w:t>
      </w:r>
      <w:r w:rsidRPr="00AA1D82">
        <w:rPr>
          <w:rFonts w:ascii="Open Sans" w:hAnsi="Open Sans" w:cs="Open Sans"/>
          <w:b/>
          <w:sz w:val="18"/>
          <w:szCs w:val="18"/>
          <w:lang w:val="es-AR"/>
        </w:rPr>
        <w:t>.</w:t>
      </w:r>
      <w:r w:rsidRPr="00AA1D82">
        <w:rPr>
          <w:rFonts w:ascii="Open Sans" w:hAnsi="Open Sans" w:cs="Open Sans"/>
          <w:b/>
          <w:sz w:val="18"/>
          <w:szCs w:val="18"/>
          <w:lang w:val="es-AR"/>
        </w:rPr>
        <w:tab/>
        <w:t>QUEDA BAJO EXCLUSIVA RESPONSABILIDAD DE LA FIRMA ADJUDICATARIA TODO ACCIDENTE DE TRABAJO QUE OCURRA A SU PERSONAL O A TERCEROS VINCULADOS CON EL CUMPLIMIENTO DE LA PRESTACION.</w:t>
      </w:r>
    </w:p>
    <w:p w:rsidR="00BB7636" w:rsidRDefault="00BB7636" w:rsidP="00011B4A">
      <w:pPr>
        <w:spacing w:line="360" w:lineRule="auto"/>
        <w:jc w:val="both"/>
        <w:rPr>
          <w:rFonts w:ascii="Open Sans" w:hAnsi="Open Sans" w:cs="Open Sans"/>
          <w:b/>
          <w:sz w:val="18"/>
          <w:szCs w:val="18"/>
          <w:lang w:val="es-AR"/>
        </w:rPr>
      </w:pPr>
    </w:p>
    <w:p w:rsidR="00B24E86" w:rsidRDefault="00011B4A" w:rsidP="00011B4A">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063A25" w:rsidRPr="003F7A28">
        <w:rPr>
          <w:rFonts w:ascii="Open Sans" w:hAnsi="Open Sans" w:cs="Open Sans"/>
          <w:b/>
          <w:sz w:val="18"/>
          <w:szCs w:val="18"/>
          <w:lang w:val="es-AR"/>
        </w:rPr>
        <w:t>:</w:t>
      </w:r>
      <w:r w:rsidR="005732A4">
        <w:rPr>
          <w:rFonts w:ascii="Open Sans" w:hAnsi="Open Sans" w:cs="Open Sans"/>
          <w:b/>
          <w:sz w:val="18"/>
          <w:szCs w:val="18"/>
          <w:lang w:val="es-AR"/>
        </w:rPr>
        <w:t xml:space="preserve"> </w:t>
      </w:r>
      <w:r w:rsidR="00AA1D82">
        <w:rPr>
          <w:rFonts w:ascii="Open Sans" w:hAnsi="Open Sans" w:cs="Open Sans"/>
          <w:b/>
          <w:sz w:val="18"/>
          <w:szCs w:val="18"/>
          <w:lang w:val="es-AR"/>
        </w:rPr>
        <w:t xml:space="preserve"> </w:t>
      </w:r>
      <w:r w:rsidR="00063A25" w:rsidRPr="003F7A28">
        <w:rPr>
          <w:rFonts w:ascii="Open Sans" w:hAnsi="Open Sans" w:cs="Open Sans"/>
          <w:sz w:val="18"/>
          <w:szCs w:val="18"/>
          <w:lang w:val="es-AR"/>
        </w:rPr>
        <w:t xml:space="preserve"> </w:t>
      </w:r>
      <w:r w:rsidR="00AA1D82">
        <w:rPr>
          <w:rFonts w:ascii="Open Sans" w:hAnsi="Open Sans" w:cs="Open Sans"/>
          <w:sz w:val="18"/>
          <w:szCs w:val="18"/>
          <w:lang w:val="es-AR"/>
        </w:rPr>
        <w:t xml:space="preserve"> 07/10/18</w:t>
      </w:r>
      <w:r w:rsidR="0071462F">
        <w:rPr>
          <w:rFonts w:ascii="Open Sans" w:hAnsi="Open Sans" w:cs="Open Sans"/>
          <w:sz w:val="18"/>
          <w:szCs w:val="18"/>
          <w:lang w:val="es-AR"/>
        </w:rPr>
        <w:t xml:space="preserve">, instalación  06:30 </w:t>
      </w:r>
      <w:r w:rsidR="00C71C1D">
        <w:rPr>
          <w:rFonts w:ascii="Open Sans" w:hAnsi="Open Sans" w:cs="Open Sans"/>
          <w:sz w:val="18"/>
          <w:szCs w:val="18"/>
          <w:lang w:val="es-AR"/>
        </w:rPr>
        <w:t>– desarme 16:00 hs</w:t>
      </w:r>
    </w:p>
    <w:p w:rsidR="00C71C1D" w:rsidRDefault="00C71C1D" w:rsidP="00011B4A">
      <w:pPr>
        <w:spacing w:line="360" w:lineRule="auto"/>
        <w:jc w:val="both"/>
        <w:rPr>
          <w:rFonts w:ascii="Open Sans" w:hAnsi="Open Sans" w:cs="Open Sans"/>
          <w:b/>
          <w:sz w:val="18"/>
          <w:szCs w:val="18"/>
          <w:lang w:val="es-AR"/>
        </w:rPr>
      </w:pPr>
    </w:p>
    <w:p w:rsidR="00063A25" w:rsidRPr="00B24E86" w:rsidRDefault="00B24E86" w:rsidP="00011B4A">
      <w:pPr>
        <w:spacing w:line="360" w:lineRule="auto"/>
        <w:jc w:val="both"/>
        <w:rPr>
          <w:rFonts w:ascii="Open Sans" w:hAnsi="Open Sans" w:cs="Open Sans"/>
          <w:sz w:val="18"/>
          <w:szCs w:val="18"/>
          <w:lang w:val="es-AR"/>
        </w:rPr>
      </w:pPr>
      <w:r w:rsidRPr="00B24E86">
        <w:rPr>
          <w:rFonts w:ascii="Open Sans" w:hAnsi="Open Sans" w:cs="Open Sans"/>
          <w:b/>
          <w:sz w:val="18"/>
          <w:szCs w:val="18"/>
          <w:lang w:val="es-AR"/>
        </w:rPr>
        <w:t>Artículo  11</w:t>
      </w:r>
      <w:r>
        <w:rPr>
          <w:rFonts w:ascii="Open Sans" w:hAnsi="Open Sans" w:cs="Open Sans"/>
          <w:sz w:val="18"/>
          <w:szCs w:val="18"/>
          <w:lang w:val="es-AR"/>
        </w:rPr>
        <w:t xml:space="preserve">°. </w:t>
      </w:r>
      <w:r w:rsidR="00AA1D82">
        <w:rPr>
          <w:rFonts w:ascii="Open Sans" w:hAnsi="Open Sans" w:cs="Open Sans"/>
          <w:sz w:val="18"/>
          <w:szCs w:val="18"/>
          <w:lang w:val="es-AR"/>
        </w:rPr>
        <w:t>LUGAR DEL SERVICIO: PLAZA MORENO FRENTRE A LA MUNICIPALIDAD DE LA CIUDAD DE LA PLATA CALLE 12 ENTRE 51 Y 53</w:t>
      </w:r>
    </w:p>
    <w:p w:rsidR="00B24E86" w:rsidRPr="00B24E86" w:rsidRDefault="00B24E8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 xml:space="preserve">día hábil inmediato siguiente al de la fecha de </w:t>
      </w:r>
      <w:r w:rsidR="00AA1D2E" w:rsidRPr="003F7A28">
        <w:rPr>
          <w:rFonts w:ascii="Open Sans" w:hAnsi="Open Sans" w:cs="Open Sans"/>
          <w:sz w:val="18"/>
          <w:szCs w:val="18"/>
          <w:lang w:val="es-AR"/>
        </w:rPr>
        <w:lastRenderedPageBreak/>
        <w:t>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B24E86" w:rsidRDefault="00EB0C0C" w:rsidP="00B24E86">
      <w:pPr>
        <w:numPr>
          <w:ilvl w:val="1"/>
          <w:numId w:val="7"/>
        </w:numPr>
        <w:tabs>
          <w:tab w:val="left" w:pos="-720"/>
        </w:tabs>
        <w:suppressAutoHyphens/>
        <w:spacing w:line="360" w:lineRule="auto"/>
        <w:jc w:val="both"/>
        <w:rPr>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4E20A3" w:rsidRDefault="004E20A3" w:rsidP="00783AFF">
      <w:pPr>
        <w:spacing w:line="360" w:lineRule="auto"/>
        <w:jc w:val="both"/>
        <w:rPr>
          <w:rFonts w:ascii="Open Sans" w:hAnsi="Open Sans" w:cs="Open Sans"/>
          <w:sz w:val="18"/>
          <w:szCs w:val="18"/>
          <w:lang w:val="es-AR"/>
        </w:rPr>
      </w:pPr>
      <w:r>
        <w:rPr>
          <w:rFonts w:ascii="Open Sans" w:hAnsi="Open Sans" w:cs="Open Sans"/>
          <w:sz w:val="18"/>
          <w:szCs w:val="18"/>
          <w:lang w:val="es-AR"/>
        </w:rPr>
        <w:t>13.5-El pago se realizara dentro de los quince (15) días contados a partir de la presentación de remito y factura debidamente conformados.-</w:t>
      </w:r>
    </w:p>
    <w:p w:rsidR="00AA1D82" w:rsidRPr="003F7A28" w:rsidRDefault="00AA1D82" w:rsidP="00783AFF">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8265219" r:id="rId17">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8265220"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w:t>
      </w:r>
      <w:r w:rsidRPr="003F7A28">
        <w:rPr>
          <w:rFonts w:ascii="Open Sans" w:hAnsi="Open Sans" w:cs="Open Sans"/>
          <w:sz w:val="18"/>
        </w:rPr>
        <w:lastRenderedPageBreak/>
        <w:t>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w:t>
      </w:r>
      <w:r w:rsidRPr="003F7A28">
        <w:rPr>
          <w:rFonts w:ascii="Open Sans" w:hAnsi="Open Sans" w:cs="Open Sans"/>
          <w:sz w:val="18"/>
        </w:rPr>
        <w:lastRenderedPageBreak/>
        <w:t>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8265221" r:id="rId19">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A7299D" w:rsidRDefault="00A7299D" w:rsidP="00AC708F">
      <w:pPr>
        <w:spacing w:line="360" w:lineRule="auto"/>
        <w:jc w:val="both"/>
        <w:rPr>
          <w:rFonts w:ascii="Open Sans" w:hAnsi="Open Sans" w:cs="Open Sans"/>
          <w:sz w:val="18"/>
          <w:szCs w:val="18"/>
          <w:lang w:val="es-AR"/>
        </w:rPr>
      </w:pPr>
    </w:p>
    <w:p w:rsidR="00A7299D" w:rsidRPr="00AA1D82" w:rsidRDefault="00AA1D82" w:rsidP="00AC708F">
      <w:pPr>
        <w:spacing w:line="360" w:lineRule="auto"/>
        <w:jc w:val="both"/>
        <w:rPr>
          <w:rFonts w:ascii="Open Sans" w:hAnsi="Open Sans" w:cs="Open Sans"/>
          <w:sz w:val="18"/>
          <w:szCs w:val="18"/>
          <w:u w:val="single"/>
          <w:lang w:val="es-AR"/>
        </w:rPr>
      </w:pPr>
      <w:r w:rsidRPr="00AA1D82">
        <w:rPr>
          <w:rFonts w:ascii="Open Sans" w:hAnsi="Open Sans" w:cs="Open Sans"/>
          <w:sz w:val="18"/>
          <w:szCs w:val="18"/>
          <w:u w:val="single"/>
          <w:lang w:val="es-AR"/>
        </w:rPr>
        <w:t>UNICO RENGLON:</w:t>
      </w:r>
    </w:p>
    <w:p w:rsidR="00DE0A24" w:rsidRDefault="00DE0A24" w:rsidP="00AC708F">
      <w:pPr>
        <w:spacing w:line="360" w:lineRule="auto"/>
        <w:jc w:val="both"/>
        <w:rPr>
          <w:rFonts w:ascii="Open Sans" w:hAnsi="Open Sans" w:cs="Open Sans"/>
          <w:sz w:val="18"/>
          <w:szCs w:val="18"/>
          <w:lang w:val="es-AR"/>
        </w:rPr>
      </w:pPr>
      <w:r>
        <w:rPr>
          <w:rFonts w:ascii="Open Sans" w:hAnsi="Open Sans" w:cs="Open Sans"/>
          <w:sz w:val="18"/>
          <w:szCs w:val="18"/>
          <w:lang w:val="es-AR"/>
        </w:rPr>
        <w:t>ALQUILER DE MIL QUINIENTOS (1.500) METROS LINEALES DE VALLAS. EL SERVICIO DEBE INCLUIR TRANSPORTE, CARGA, DESCARGA, ARMADO Y DESARMADO EN EL LUGAR OBJETO DE LA CONTRATACION.</w:t>
      </w:r>
    </w:p>
    <w:p w:rsidR="00DE0A24" w:rsidRDefault="00DE0A24" w:rsidP="00AC708F">
      <w:pPr>
        <w:spacing w:line="360" w:lineRule="auto"/>
        <w:jc w:val="both"/>
        <w:rPr>
          <w:rFonts w:ascii="Open Sans" w:hAnsi="Open Sans" w:cs="Open Sans"/>
          <w:sz w:val="18"/>
          <w:szCs w:val="18"/>
          <w:lang w:val="es-AR"/>
        </w:rPr>
      </w:pPr>
    </w:p>
    <w:p w:rsidR="007C5A2C" w:rsidRDefault="00B27905" w:rsidP="00AC708F">
      <w:pPr>
        <w:spacing w:line="360" w:lineRule="auto"/>
        <w:jc w:val="both"/>
        <w:rPr>
          <w:rFonts w:ascii="Open Sans" w:hAnsi="Open Sans" w:cs="Open Sans"/>
          <w:b/>
          <w:sz w:val="18"/>
          <w:szCs w:val="18"/>
          <w:u w:val="single"/>
          <w:lang w:val="es-AR"/>
        </w:rPr>
      </w:pP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xml:space="preserve">, </w:t>
      </w:r>
      <w:r w:rsidRPr="003F7A28">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8265222"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DE0A24">
        <w:rPr>
          <w:rFonts w:ascii="Open Sans" w:hAnsi="Open Sans" w:cs="Open Sans"/>
          <w:b/>
          <w:sz w:val="20"/>
          <w:szCs w:val="20"/>
          <w:lang w:val="es-AR"/>
        </w:rPr>
        <w:t>132</w:t>
      </w:r>
      <w:r w:rsidR="00597764">
        <w:rPr>
          <w:rFonts w:ascii="Open Sans" w:hAnsi="Open Sans" w:cs="Open Sans"/>
          <w:b/>
          <w:sz w:val="20"/>
          <w:szCs w:val="20"/>
          <w:lang w:val="es-AR"/>
        </w:rPr>
        <w:t>/2018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DE0A24">
        <w:rPr>
          <w:rFonts w:ascii="Open Sans" w:hAnsi="Open Sans" w:cs="Open Sans"/>
        </w:rPr>
        <w:tab/>
        <w:t xml:space="preserve">septiembre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035CF9">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AA704C">
        <w:rPr>
          <w:rFonts w:ascii="Open Sans" w:hAnsi="Open Sans" w:cs="Open Sans"/>
          <w:caps/>
          <w:sz w:val="20"/>
          <w:szCs w:val="20"/>
        </w:rPr>
        <w:t xml:space="preserve">urgencia </w:t>
      </w:r>
      <w:r w:rsidR="00531B71">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AA704C">
        <w:rPr>
          <w:rFonts w:ascii="Open Sans" w:hAnsi="Open Sans" w:cs="Open Sans"/>
          <w:caps/>
          <w:sz w:val="20"/>
          <w:szCs w:val="20"/>
        </w:rPr>
        <w:t>1</w:t>
      </w:r>
      <w:r w:rsidR="00DE0A24">
        <w:rPr>
          <w:rFonts w:ascii="Open Sans" w:hAnsi="Open Sans" w:cs="Open Sans"/>
          <w:caps/>
          <w:sz w:val="20"/>
          <w:szCs w:val="20"/>
        </w:rPr>
        <w:t>32</w:t>
      </w:r>
      <w:r w:rsidR="00AA704C">
        <w:rPr>
          <w:rFonts w:ascii="Open Sans" w:hAnsi="Open Sans" w:cs="Open Sans"/>
          <w:caps/>
          <w:sz w:val="20"/>
          <w:szCs w:val="20"/>
        </w:rPr>
        <w:t>/</w:t>
      </w:r>
      <w:r w:rsidR="0068113D" w:rsidRPr="003F7A28">
        <w:rPr>
          <w:rFonts w:ascii="Open Sans" w:hAnsi="Open Sans" w:cs="Open Sans"/>
          <w:caps/>
          <w:sz w:val="20"/>
          <w:szCs w:val="20"/>
        </w:rPr>
        <w:t xml:space="preserve"> </w:t>
      </w:r>
      <w:r w:rsidR="00597764">
        <w:rPr>
          <w:rFonts w:ascii="Open Sans" w:hAnsi="Open Sans" w:cs="Open Sans"/>
          <w:caps/>
          <w:sz w:val="20"/>
          <w:szCs w:val="20"/>
        </w:rPr>
        <w:t>2018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967509">
        <w:rPr>
          <w:rFonts w:ascii="Open Sans" w:hAnsi="Open Sans" w:cs="Open Sans"/>
          <w:caps/>
          <w:sz w:val="20"/>
          <w:szCs w:val="20"/>
        </w:rPr>
        <w:t>19987/18-0</w:t>
      </w:r>
      <w:r w:rsidR="00DE0A24">
        <w:rPr>
          <w:rFonts w:ascii="Open Sans" w:hAnsi="Open Sans" w:cs="Open Sans"/>
          <w:caps/>
          <w:sz w:val="20"/>
          <w:szCs w:val="20"/>
        </w:rPr>
        <w:t>3</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967509">
        <w:rPr>
          <w:rFonts w:ascii="Open Sans" w:hAnsi="Open Sans" w:cs="Open Sans"/>
          <w:caps/>
          <w:sz w:val="20"/>
          <w:szCs w:val="20"/>
        </w:rPr>
        <w:t>urgencia</w:t>
      </w:r>
      <w:r w:rsidR="00531B71">
        <w:rPr>
          <w:rFonts w:ascii="Open Sans" w:hAnsi="Open Sans" w:cs="Open Sans"/>
          <w:caps/>
          <w:sz w:val="20"/>
          <w:szCs w:val="20"/>
        </w:rPr>
        <w:t xml:space="preserve"> </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531B71">
        <w:rPr>
          <w:rFonts w:ascii="Open Sans" w:hAnsi="Open Sans" w:cs="Open Sans"/>
          <w:caps/>
          <w:sz w:val="20"/>
          <w:szCs w:val="20"/>
        </w:rPr>
        <w:t xml:space="preserve"> </w:t>
      </w:r>
      <w:r w:rsidR="00AA704C">
        <w:rPr>
          <w:rFonts w:ascii="Open Sans" w:hAnsi="Open Sans" w:cs="Open Sans"/>
          <w:caps/>
          <w:sz w:val="20"/>
          <w:szCs w:val="20"/>
        </w:rPr>
        <w:t>118</w:t>
      </w:r>
      <w:r w:rsidR="002D26FA">
        <w:rPr>
          <w:rFonts w:ascii="Open Sans" w:hAnsi="Open Sans" w:cs="Open Sans"/>
          <w:caps/>
          <w:sz w:val="20"/>
          <w:szCs w:val="20"/>
        </w:rPr>
        <w:t>/2018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DESTINADA A</w:t>
      </w:r>
      <w:r w:rsidR="00967509">
        <w:rPr>
          <w:rFonts w:ascii="Open Sans" w:hAnsi="Open Sans" w:cs="Open Sans"/>
          <w:caps/>
          <w:sz w:val="20"/>
          <w:szCs w:val="20"/>
        </w:rPr>
        <w:t>l servicio integral de maraton</w:t>
      </w:r>
      <w:r w:rsidR="00035CF9">
        <w:rPr>
          <w:rFonts w:ascii="Open Sans" w:hAnsi="Open Sans" w:cs="Open Sans"/>
          <w:caps/>
          <w:sz w:val="20"/>
          <w:szCs w:val="20"/>
        </w:rPr>
        <w:t xml:space="preserve"> </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DE0A24">
        <w:rPr>
          <w:rFonts w:ascii="Open Sans" w:hAnsi="Open Sans" w:cs="Open Sans"/>
          <w:caps/>
          <w:sz w:val="20"/>
          <w:szCs w:val="20"/>
        </w:rPr>
        <w:t>18/09</w:t>
      </w:r>
      <w:r w:rsidR="00967509">
        <w:rPr>
          <w:rFonts w:ascii="Open Sans" w:hAnsi="Open Sans" w:cs="Open Sans"/>
          <w:caps/>
          <w:sz w:val="20"/>
          <w:szCs w:val="20"/>
        </w:rPr>
        <w:t>/18</w:t>
      </w:r>
      <w:r w:rsidR="00597764">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967509">
        <w:rPr>
          <w:rFonts w:ascii="Open Sans" w:hAnsi="Open Sans" w:cs="Open Sans"/>
          <w:caps/>
          <w:sz w:val="20"/>
          <w:szCs w:val="20"/>
        </w:rPr>
        <w:t>1</w:t>
      </w:r>
      <w:r w:rsidR="00DE0A24">
        <w:rPr>
          <w:rFonts w:ascii="Open Sans" w:hAnsi="Open Sans" w:cs="Open Sans"/>
          <w:caps/>
          <w:sz w:val="20"/>
          <w:szCs w:val="20"/>
        </w:rPr>
        <w:t>1</w:t>
      </w:r>
      <w:r w:rsidR="00967509">
        <w:rPr>
          <w:rFonts w:ascii="Open Sans" w:hAnsi="Open Sans" w:cs="Open Sans"/>
          <w:caps/>
          <w:sz w:val="20"/>
          <w:szCs w:val="20"/>
        </w:rPr>
        <w:t>:30</w:t>
      </w:r>
      <w:r w:rsidR="00107EE7">
        <w:rPr>
          <w:rFonts w:ascii="Open Sans" w:hAnsi="Open Sans" w:cs="Open Sans"/>
          <w:caps/>
          <w:sz w:val="20"/>
          <w:szCs w:val="20"/>
        </w:rPr>
        <w:t xml:space="preserve">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5DA" w:rsidRDefault="003E65DA">
      <w:r>
        <w:separator/>
      </w:r>
    </w:p>
  </w:endnote>
  <w:endnote w:type="continuationSeparator" w:id="0">
    <w:p w:rsidR="003E65DA" w:rsidRDefault="003E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388F" w:rsidRDefault="0046388F"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6572">
      <w:rPr>
        <w:rStyle w:val="Nmerodepgina"/>
        <w:noProof/>
      </w:rPr>
      <w:t>1</w:t>
    </w:r>
    <w:r>
      <w:rPr>
        <w:rStyle w:val="Nmerodepgina"/>
      </w:rPr>
      <w:fldChar w:fldCharType="end"/>
    </w:r>
  </w:p>
  <w:p w:rsidR="0046388F" w:rsidRDefault="0046388F"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 w:rsidR="0046388F" w:rsidRDefault="0046388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Piedepgina"/>
      <w:jc w:val="right"/>
    </w:pPr>
    <w:r>
      <w:fldChar w:fldCharType="begin"/>
    </w:r>
    <w:r>
      <w:instrText>PAGE   \* MERGEFORMAT</w:instrText>
    </w:r>
    <w:r>
      <w:fldChar w:fldCharType="separate"/>
    </w:r>
    <w:r w:rsidR="00AE6572">
      <w:rPr>
        <w:noProof/>
      </w:rPr>
      <w:t>22</w:t>
    </w:r>
    <w:r>
      <w:fldChar w:fldCharType="end"/>
    </w:r>
  </w:p>
  <w:p w:rsidR="0046388F" w:rsidRDefault="0046388F">
    <w:pPr>
      <w:pStyle w:val="Piedepgina"/>
      <w:jc w:val="right"/>
    </w:pPr>
  </w:p>
  <w:p w:rsidR="0046388F" w:rsidRDefault="0046388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5DA" w:rsidRDefault="003E65DA">
      <w:r>
        <w:separator/>
      </w:r>
    </w:p>
  </w:footnote>
  <w:footnote w:type="continuationSeparator" w:id="0">
    <w:p w:rsidR="003E65DA" w:rsidRDefault="003E6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Encabezado"/>
    </w:pPr>
  </w:p>
  <w:p w:rsidR="0046388F" w:rsidRDefault="0046388F">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6388F" w:rsidRDefault="0046388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6388F" w:rsidRDefault="0046388F"/>
  <w:p w:rsidR="0046388F" w:rsidRDefault="0046388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Pr="00610EF1" w:rsidRDefault="0046388F" w:rsidP="00610EF1">
    <w:pPr>
      <w:pStyle w:val="Encabezado"/>
    </w:pPr>
  </w:p>
  <w:p w:rsidR="0046388F" w:rsidRDefault="0046388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2905590"/>
    <w:multiLevelType w:val="hybridMultilevel"/>
    <w:tmpl w:val="72E8A7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3"/>
  </w:num>
  <w:num w:numId="4">
    <w:abstractNumId w:val="10"/>
  </w:num>
  <w:num w:numId="5">
    <w:abstractNumId w:val="2"/>
  </w:num>
  <w:num w:numId="6">
    <w:abstractNumId w:val="5"/>
  </w:num>
  <w:num w:numId="7">
    <w:abstractNumId w:val="12"/>
  </w:num>
  <w:num w:numId="8">
    <w:abstractNumId w:val="9"/>
  </w:num>
  <w:num w:numId="9">
    <w:abstractNumId w:val="6"/>
  </w:num>
  <w:num w:numId="10">
    <w:abstractNumId w:val="11"/>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7EB"/>
    <w:rsid w:val="000069A0"/>
    <w:rsid w:val="00011B4A"/>
    <w:rsid w:val="00013D2C"/>
    <w:rsid w:val="0001409E"/>
    <w:rsid w:val="00014730"/>
    <w:rsid w:val="00016F0E"/>
    <w:rsid w:val="00024796"/>
    <w:rsid w:val="0002578D"/>
    <w:rsid w:val="00025D75"/>
    <w:rsid w:val="00026929"/>
    <w:rsid w:val="00027821"/>
    <w:rsid w:val="00030819"/>
    <w:rsid w:val="00030DC8"/>
    <w:rsid w:val="00032EC7"/>
    <w:rsid w:val="000344CF"/>
    <w:rsid w:val="00035CF9"/>
    <w:rsid w:val="0003667F"/>
    <w:rsid w:val="00040038"/>
    <w:rsid w:val="00040A42"/>
    <w:rsid w:val="0004420F"/>
    <w:rsid w:val="00044278"/>
    <w:rsid w:val="00044412"/>
    <w:rsid w:val="0004568B"/>
    <w:rsid w:val="00045FC9"/>
    <w:rsid w:val="00047B84"/>
    <w:rsid w:val="0005000B"/>
    <w:rsid w:val="00052833"/>
    <w:rsid w:val="00055033"/>
    <w:rsid w:val="0005585C"/>
    <w:rsid w:val="000570BE"/>
    <w:rsid w:val="000609D5"/>
    <w:rsid w:val="00060F8A"/>
    <w:rsid w:val="000611D9"/>
    <w:rsid w:val="0006178E"/>
    <w:rsid w:val="00061DA2"/>
    <w:rsid w:val="0006317F"/>
    <w:rsid w:val="00063329"/>
    <w:rsid w:val="00063A25"/>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D46"/>
    <w:rsid w:val="000A461C"/>
    <w:rsid w:val="000A59C7"/>
    <w:rsid w:val="000B0754"/>
    <w:rsid w:val="000B0C13"/>
    <w:rsid w:val="000B296C"/>
    <w:rsid w:val="000B47DE"/>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61393"/>
    <w:rsid w:val="00161935"/>
    <w:rsid w:val="00161B21"/>
    <w:rsid w:val="001633DD"/>
    <w:rsid w:val="00163AAA"/>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25E1"/>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538F"/>
    <w:rsid w:val="00267F7D"/>
    <w:rsid w:val="00270AFD"/>
    <w:rsid w:val="00273A9D"/>
    <w:rsid w:val="00274CBB"/>
    <w:rsid w:val="00274CD2"/>
    <w:rsid w:val="00275CFF"/>
    <w:rsid w:val="0027606A"/>
    <w:rsid w:val="002815E9"/>
    <w:rsid w:val="00281D2B"/>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54BB"/>
    <w:rsid w:val="002A55E6"/>
    <w:rsid w:val="002B3B6D"/>
    <w:rsid w:val="002B4885"/>
    <w:rsid w:val="002B6F45"/>
    <w:rsid w:val="002B7506"/>
    <w:rsid w:val="002B7CA8"/>
    <w:rsid w:val="002C0CD1"/>
    <w:rsid w:val="002C4DD9"/>
    <w:rsid w:val="002C53FE"/>
    <w:rsid w:val="002C679F"/>
    <w:rsid w:val="002C68F8"/>
    <w:rsid w:val="002D1B5B"/>
    <w:rsid w:val="002D26FA"/>
    <w:rsid w:val="002E15EC"/>
    <w:rsid w:val="002E17F4"/>
    <w:rsid w:val="002E2FAA"/>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682"/>
    <w:rsid w:val="003D1ADC"/>
    <w:rsid w:val="003D2462"/>
    <w:rsid w:val="003D5DD2"/>
    <w:rsid w:val="003D6742"/>
    <w:rsid w:val="003D7BF5"/>
    <w:rsid w:val="003E0867"/>
    <w:rsid w:val="003E1AAF"/>
    <w:rsid w:val="003E65DA"/>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15B17"/>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88F"/>
    <w:rsid w:val="00464E96"/>
    <w:rsid w:val="00465936"/>
    <w:rsid w:val="00470A99"/>
    <w:rsid w:val="00472C5A"/>
    <w:rsid w:val="004734D0"/>
    <w:rsid w:val="00477B36"/>
    <w:rsid w:val="00480246"/>
    <w:rsid w:val="00482450"/>
    <w:rsid w:val="0048726B"/>
    <w:rsid w:val="004872A1"/>
    <w:rsid w:val="004879CE"/>
    <w:rsid w:val="00490169"/>
    <w:rsid w:val="00491221"/>
    <w:rsid w:val="004949B3"/>
    <w:rsid w:val="0049522C"/>
    <w:rsid w:val="004969FF"/>
    <w:rsid w:val="0049792E"/>
    <w:rsid w:val="004A0331"/>
    <w:rsid w:val="004A05BB"/>
    <w:rsid w:val="004A1C4F"/>
    <w:rsid w:val="004A30FB"/>
    <w:rsid w:val="004A3CE8"/>
    <w:rsid w:val="004A4ECF"/>
    <w:rsid w:val="004A69CE"/>
    <w:rsid w:val="004B5FF6"/>
    <w:rsid w:val="004C1250"/>
    <w:rsid w:val="004C4B02"/>
    <w:rsid w:val="004C7DBD"/>
    <w:rsid w:val="004D30BA"/>
    <w:rsid w:val="004E20A3"/>
    <w:rsid w:val="004E2BC2"/>
    <w:rsid w:val="004E2EDB"/>
    <w:rsid w:val="004E304A"/>
    <w:rsid w:val="004E42DC"/>
    <w:rsid w:val="004E5CEC"/>
    <w:rsid w:val="004E711C"/>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6EFC"/>
    <w:rsid w:val="00527DED"/>
    <w:rsid w:val="00527F1B"/>
    <w:rsid w:val="00531226"/>
    <w:rsid w:val="00531B71"/>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32A4"/>
    <w:rsid w:val="005742B7"/>
    <w:rsid w:val="0057501C"/>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EF1"/>
    <w:rsid w:val="0061132E"/>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1E43"/>
    <w:rsid w:val="006526BF"/>
    <w:rsid w:val="00653122"/>
    <w:rsid w:val="00654308"/>
    <w:rsid w:val="0065497D"/>
    <w:rsid w:val="00660422"/>
    <w:rsid w:val="00660FF6"/>
    <w:rsid w:val="00662AD7"/>
    <w:rsid w:val="00664FBC"/>
    <w:rsid w:val="00667698"/>
    <w:rsid w:val="00670E5B"/>
    <w:rsid w:val="00673161"/>
    <w:rsid w:val="00674445"/>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F43CA"/>
    <w:rsid w:val="006F6023"/>
    <w:rsid w:val="006F736E"/>
    <w:rsid w:val="00707B99"/>
    <w:rsid w:val="0071059E"/>
    <w:rsid w:val="00711AB5"/>
    <w:rsid w:val="0071462F"/>
    <w:rsid w:val="0072168F"/>
    <w:rsid w:val="00724AFA"/>
    <w:rsid w:val="00724C9D"/>
    <w:rsid w:val="007253DE"/>
    <w:rsid w:val="0072620F"/>
    <w:rsid w:val="00727BA9"/>
    <w:rsid w:val="00727CBF"/>
    <w:rsid w:val="00732372"/>
    <w:rsid w:val="00732729"/>
    <w:rsid w:val="00732E71"/>
    <w:rsid w:val="0073373B"/>
    <w:rsid w:val="007353FA"/>
    <w:rsid w:val="00736F07"/>
    <w:rsid w:val="007373B5"/>
    <w:rsid w:val="00737B55"/>
    <w:rsid w:val="00737CA8"/>
    <w:rsid w:val="0074018D"/>
    <w:rsid w:val="00740603"/>
    <w:rsid w:val="00744871"/>
    <w:rsid w:val="007464D3"/>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DA1"/>
    <w:rsid w:val="00791E78"/>
    <w:rsid w:val="0079222D"/>
    <w:rsid w:val="0079507A"/>
    <w:rsid w:val="00796C01"/>
    <w:rsid w:val="00797AD4"/>
    <w:rsid w:val="007A148A"/>
    <w:rsid w:val="007A1D22"/>
    <w:rsid w:val="007A2349"/>
    <w:rsid w:val="007A346F"/>
    <w:rsid w:val="007B084B"/>
    <w:rsid w:val="007B27AC"/>
    <w:rsid w:val="007B2D32"/>
    <w:rsid w:val="007B3D95"/>
    <w:rsid w:val="007B4543"/>
    <w:rsid w:val="007B4862"/>
    <w:rsid w:val="007B5FE1"/>
    <w:rsid w:val="007B6123"/>
    <w:rsid w:val="007B6532"/>
    <w:rsid w:val="007B6644"/>
    <w:rsid w:val="007B7134"/>
    <w:rsid w:val="007C1146"/>
    <w:rsid w:val="007C26C7"/>
    <w:rsid w:val="007C4D99"/>
    <w:rsid w:val="007C59D2"/>
    <w:rsid w:val="007C5A2C"/>
    <w:rsid w:val="007D16B4"/>
    <w:rsid w:val="007D1AD4"/>
    <w:rsid w:val="007D2472"/>
    <w:rsid w:val="007D264F"/>
    <w:rsid w:val="007D49FD"/>
    <w:rsid w:val="007D641C"/>
    <w:rsid w:val="007D6CB5"/>
    <w:rsid w:val="007D75CF"/>
    <w:rsid w:val="007E04B8"/>
    <w:rsid w:val="007E1813"/>
    <w:rsid w:val="007E4A88"/>
    <w:rsid w:val="007E6898"/>
    <w:rsid w:val="007F0209"/>
    <w:rsid w:val="007F47C5"/>
    <w:rsid w:val="007F7057"/>
    <w:rsid w:val="007F7C25"/>
    <w:rsid w:val="0080072D"/>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64E"/>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16930"/>
    <w:rsid w:val="0092323E"/>
    <w:rsid w:val="00924EBB"/>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509"/>
    <w:rsid w:val="0096763D"/>
    <w:rsid w:val="009732E6"/>
    <w:rsid w:val="00975A2C"/>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5C8E"/>
    <w:rsid w:val="009A5EA0"/>
    <w:rsid w:val="009A60D9"/>
    <w:rsid w:val="009B190D"/>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54BF"/>
    <w:rsid w:val="009D67DC"/>
    <w:rsid w:val="009D7935"/>
    <w:rsid w:val="009E00EE"/>
    <w:rsid w:val="009E46A9"/>
    <w:rsid w:val="009E4F50"/>
    <w:rsid w:val="009E6CF7"/>
    <w:rsid w:val="009F0F63"/>
    <w:rsid w:val="009F517C"/>
    <w:rsid w:val="009F529D"/>
    <w:rsid w:val="009F573F"/>
    <w:rsid w:val="00A00ED4"/>
    <w:rsid w:val="00A0469D"/>
    <w:rsid w:val="00A05E3B"/>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4281A"/>
    <w:rsid w:val="00A442D5"/>
    <w:rsid w:val="00A45247"/>
    <w:rsid w:val="00A52247"/>
    <w:rsid w:val="00A53960"/>
    <w:rsid w:val="00A56817"/>
    <w:rsid w:val="00A57564"/>
    <w:rsid w:val="00A60A2C"/>
    <w:rsid w:val="00A616A7"/>
    <w:rsid w:val="00A63E0C"/>
    <w:rsid w:val="00A64B10"/>
    <w:rsid w:val="00A710BC"/>
    <w:rsid w:val="00A7299D"/>
    <w:rsid w:val="00A74705"/>
    <w:rsid w:val="00A83152"/>
    <w:rsid w:val="00A85278"/>
    <w:rsid w:val="00A86154"/>
    <w:rsid w:val="00A86DA5"/>
    <w:rsid w:val="00A94840"/>
    <w:rsid w:val="00AA1D2E"/>
    <w:rsid w:val="00AA1D82"/>
    <w:rsid w:val="00AA1E5A"/>
    <w:rsid w:val="00AA479F"/>
    <w:rsid w:val="00AA704C"/>
    <w:rsid w:val="00AA7063"/>
    <w:rsid w:val="00AA7F2D"/>
    <w:rsid w:val="00AB026D"/>
    <w:rsid w:val="00AB0A62"/>
    <w:rsid w:val="00AB2BCD"/>
    <w:rsid w:val="00AB48D3"/>
    <w:rsid w:val="00AB5919"/>
    <w:rsid w:val="00AB5A65"/>
    <w:rsid w:val="00AC35A6"/>
    <w:rsid w:val="00AC5218"/>
    <w:rsid w:val="00AC708F"/>
    <w:rsid w:val="00AC7827"/>
    <w:rsid w:val="00AD0C1C"/>
    <w:rsid w:val="00AD27AA"/>
    <w:rsid w:val="00AD2889"/>
    <w:rsid w:val="00AD3693"/>
    <w:rsid w:val="00AD4D35"/>
    <w:rsid w:val="00AE0951"/>
    <w:rsid w:val="00AE195E"/>
    <w:rsid w:val="00AE3E90"/>
    <w:rsid w:val="00AE6572"/>
    <w:rsid w:val="00AE75C9"/>
    <w:rsid w:val="00AF08F6"/>
    <w:rsid w:val="00AF0C90"/>
    <w:rsid w:val="00AF132C"/>
    <w:rsid w:val="00AF2A5E"/>
    <w:rsid w:val="00AF38F2"/>
    <w:rsid w:val="00AF3E7E"/>
    <w:rsid w:val="00AF4976"/>
    <w:rsid w:val="00AF51A4"/>
    <w:rsid w:val="00AF5735"/>
    <w:rsid w:val="00B029D2"/>
    <w:rsid w:val="00B04620"/>
    <w:rsid w:val="00B05443"/>
    <w:rsid w:val="00B06E26"/>
    <w:rsid w:val="00B07E1E"/>
    <w:rsid w:val="00B113D7"/>
    <w:rsid w:val="00B11BCC"/>
    <w:rsid w:val="00B123C5"/>
    <w:rsid w:val="00B12FCA"/>
    <w:rsid w:val="00B16228"/>
    <w:rsid w:val="00B176E9"/>
    <w:rsid w:val="00B17EF8"/>
    <w:rsid w:val="00B219E2"/>
    <w:rsid w:val="00B23001"/>
    <w:rsid w:val="00B24A6B"/>
    <w:rsid w:val="00B24E86"/>
    <w:rsid w:val="00B277B9"/>
    <w:rsid w:val="00B27905"/>
    <w:rsid w:val="00B30462"/>
    <w:rsid w:val="00B30733"/>
    <w:rsid w:val="00B30ED8"/>
    <w:rsid w:val="00B31E51"/>
    <w:rsid w:val="00B35CFF"/>
    <w:rsid w:val="00B37DDE"/>
    <w:rsid w:val="00B37E41"/>
    <w:rsid w:val="00B4082D"/>
    <w:rsid w:val="00B40D23"/>
    <w:rsid w:val="00B449F9"/>
    <w:rsid w:val="00B44F65"/>
    <w:rsid w:val="00B50464"/>
    <w:rsid w:val="00B51D11"/>
    <w:rsid w:val="00B55E07"/>
    <w:rsid w:val="00B56ED5"/>
    <w:rsid w:val="00B57BB9"/>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655B"/>
    <w:rsid w:val="00BA7A32"/>
    <w:rsid w:val="00BB4416"/>
    <w:rsid w:val="00BB5AB9"/>
    <w:rsid w:val="00BB5C15"/>
    <w:rsid w:val="00BB7636"/>
    <w:rsid w:val="00BB77A1"/>
    <w:rsid w:val="00BB77F2"/>
    <w:rsid w:val="00BB7D67"/>
    <w:rsid w:val="00BC015D"/>
    <w:rsid w:val="00BC21FE"/>
    <w:rsid w:val="00BC2C4C"/>
    <w:rsid w:val="00BC3D16"/>
    <w:rsid w:val="00BC415A"/>
    <w:rsid w:val="00BC50D0"/>
    <w:rsid w:val="00BC5EBB"/>
    <w:rsid w:val="00BC6704"/>
    <w:rsid w:val="00BC6CAE"/>
    <w:rsid w:val="00BC7244"/>
    <w:rsid w:val="00BD0BDE"/>
    <w:rsid w:val="00BD0E50"/>
    <w:rsid w:val="00BD101A"/>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9E0"/>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31C3"/>
    <w:rsid w:val="00C641ED"/>
    <w:rsid w:val="00C65829"/>
    <w:rsid w:val="00C65E7C"/>
    <w:rsid w:val="00C67262"/>
    <w:rsid w:val="00C71B09"/>
    <w:rsid w:val="00C71C1D"/>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811"/>
    <w:rsid w:val="00CA4DF5"/>
    <w:rsid w:val="00CA6295"/>
    <w:rsid w:val="00CB16C9"/>
    <w:rsid w:val="00CB47CF"/>
    <w:rsid w:val="00CC0022"/>
    <w:rsid w:val="00CC04D4"/>
    <w:rsid w:val="00CC0731"/>
    <w:rsid w:val="00CC1E2E"/>
    <w:rsid w:val="00CC3816"/>
    <w:rsid w:val="00CC6075"/>
    <w:rsid w:val="00CD0D38"/>
    <w:rsid w:val="00CD2887"/>
    <w:rsid w:val="00CD29EA"/>
    <w:rsid w:val="00CD3674"/>
    <w:rsid w:val="00CD4311"/>
    <w:rsid w:val="00CD52D4"/>
    <w:rsid w:val="00CE420F"/>
    <w:rsid w:val="00CE4426"/>
    <w:rsid w:val="00CE58E6"/>
    <w:rsid w:val="00CE6023"/>
    <w:rsid w:val="00CF576D"/>
    <w:rsid w:val="00CF653D"/>
    <w:rsid w:val="00CF7A11"/>
    <w:rsid w:val="00CF7BA8"/>
    <w:rsid w:val="00D01C1F"/>
    <w:rsid w:val="00D0379E"/>
    <w:rsid w:val="00D038B0"/>
    <w:rsid w:val="00D04DAB"/>
    <w:rsid w:val="00D055B7"/>
    <w:rsid w:val="00D0604B"/>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87B5F"/>
    <w:rsid w:val="00D90696"/>
    <w:rsid w:val="00D90A3D"/>
    <w:rsid w:val="00D919A9"/>
    <w:rsid w:val="00D94DD4"/>
    <w:rsid w:val="00D957CB"/>
    <w:rsid w:val="00D960E6"/>
    <w:rsid w:val="00D97F0F"/>
    <w:rsid w:val="00DA0235"/>
    <w:rsid w:val="00DA1766"/>
    <w:rsid w:val="00DA4BEA"/>
    <w:rsid w:val="00DA5989"/>
    <w:rsid w:val="00DA6038"/>
    <w:rsid w:val="00DA649C"/>
    <w:rsid w:val="00DA7B68"/>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547E"/>
    <w:rsid w:val="00DD770F"/>
    <w:rsid w:val="00DD7901"/>
    <w:rsid w:val="00DE0A24"/>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072D9"/>
    <w:rsid w:val="00E108F5"/>
    <w:rsid w:val="00E11650"/>
    <w:rsid w:val="00E11D7B"/>
    <w:rsid w:val="00E13143"/>
    <w:rsid w:val="00E160F8"/>
    <w:rsid w:val="00E17710"/>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520E"/>
    <w:rsid w:val="00EC7382"/>
    <w:rsid w:val="00EC7AFA"/>
    <w:rsid w:val="00ED6358"/>
    <w:rsid w:val="00EE010D"/>
    <w:rsid w:val="00EE209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55AD"/>
    <w:rsid w:val="00F37AC8"/>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4D85"/>
    <w:rsid w:val="00F65B93"/>
    <w:rsid w:val="00F70901"/>
    <w:rsid w:val="00F71722"/>
    <w:rsid w:val="00F71A0D"/>
    <w:rsid w:val="00F71E27"/>
    <w:rsid w:val="00F74067"/>
    <w:rsid w:val="00F74354"/>
    <w:rsid w:val="00F77591"/>
    <w:rsid w:val="00F7776B"/>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0D2"/>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A35D55A8-9167-4509-9562-ACFB1784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oleObject" Target="embeddings/oleObject3.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icitaciones@presi.unlp.edu.ar" TargetMode="Externa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licitaciones"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03F17-B1E7-4D66-9F3A-D54F4D07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6274</Words>
  <Characters>35766</Characters>
  <Application>Microsoft Office Word</Application>
  <DocSecurity>0</DocSecurity>
  <Lines>298</Lines>
  <Paragraphs>83</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41957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2018-09-12T13:29:00Z</cp:lastPrinted>
  <dcterms:created xsi:type="dcterms:W3CDTF">2018-09-12T16:47:00Z</dcterms:created>
  <dcterms:modified xsi:type="dcterms:W3CDTF">2018-09-12T16:47:00Z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