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64" w:rsidRPr="00342364" w:rsidRDefault="00342364" w:rsidP="00342364">
      <w:pPr>
        <w:spacing w:after="0" w:line="240" w:lineRule="auto"/>
        <w:jc w:val="center"/>
        <w:rPr>
          <w:rFonts w:ascii="Open Sans" w:eastAsia="Times New Roman" w:hAnsi="Open Sans" w:cs="Open Sans"/>
          <w:sz w:val="18"/>
          <w:szCs w:val="24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7" o:title=""/>
          </v:shape>
          <o:OLEObject Type="Embed" ProgID="MSDraw" ShapeID="_x0000_i1025" DrawAspect="Content" ObjectID="_1584262230" r:id="rId8">
            <o:FieldCodes>\* MERGEFORMAT</o:FieldCodes>
          </o:OLEObject>
        </w:object>
      </w:r>
    </w:p>
    <w:p w:rsidR="00342364" w:rsidRPr="00342364" w:rsidRDefault="00342364" w:rsidP="0034236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</w:pPr>
      <w:r w:rsidRPr="00342364"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b/>
            <w:bCs/>
            <w:sz w:val="20"/>
            <w:szCs w:val="20"/>
            <w:lang w:eastAsia="es-ES"/>
          </w:rPr>
          <w:t>La Plata</w:t>
        </w:r>
      </w:smartTag>
    </w:p>
    <w:p w:rsidR="00342364" w:rsidRPr="00342364" w:rsidRDefault="00342364" w:rsidP="00342364">
      <w:pPr>
        <w:keepNext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342364">
        <w:rPr>
          <w:rFonts w:ascii="Open Sans" w:eastAsia="Times New Roman" w:hAnsi="Open Sans" w:cs="Open Sans"/>
          <w:b/>
          <w:sz w:val="20"/>
          <w:szCs w:val="20"/>
          <w:lang w:eastAsia="es-ES"/>
        </w:rPr>
        <w:t>Presidencia</w:t>
      </w:r>
    </w:p>
    <w:p w:rsidR="00342364" w:rsidRPr="00342364" w:rsidRDefault="00342364" w:rsidP="00342364">
      <w:pPr>
        <w:keepNext/>
        <w:spacing w:after="0" w:line="240" w:lineRule="auto"/>
        <w:jc w:val="center"/>
        <w:outlineLvl w:val="1"/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</w:pPr>
      <w:r w:rsidRPr="00342364"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  <w:t>Dirección de Compras y Contrataciones</w:t>
      </w:r>
    </w:p>
    <w:p w:rsidR="00342364" w:rsidRPr="00342364" w:rsidRDefault="00342364" w:rsidP="00342364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342364">
        <w:rPr>
          <w:rFonts w:ascii="Open Sans" w:eastAsia="Times New Roman" w:hAnsi="Open Sans" w:cs="Open Sans"/>
          <w:b/>
          <w:sz w:val="20"/>
          <w:szCs w:val="20"/>
          <w:lang w:eastAsia="es-ES"/>
        </w:rPr>
        <w:t>UOC 118-00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</w:p>
    <w:p w:rsidR="00342364" w:rsidRPr="00342364" w:rsidRDefault="00342364" w:rsidP="00342364">
      <w:pPr>
        <w:spacing w:after="0" w:line="240" w:lineRule="auto"/>
        <w:jc w:val="center"/>
        <w:rPr>
          <w:rFonts w:ascii="Open Sans" w:eastAsia="Times New Roman" w:hAnsi="Open Sans" w:cs="Open Sans"/>
          <w:b/>
          <w:sz w:val="18"/>
          <w:szCs w:val="18"/>
          <w:u w:val="single"/>
          <w:lang w:eastAsia="es-ES"/>
        </w:rPr>
      </w:pPr>
      <w:bookmarkStart w:id="0" w:name="_GoBack"/>
      <w:r w:rsidRPr="00342364">
        <w:rPr>
          <w:rFonts w:ascii="Open Sans" w:eastAsia="Times New Roman" w:hAnsi="Open Sans" w:cs="Open Sans"/>
          <w:b/>
          <w:sz w:val="18"/>
          <w:szCs w:val="18"/>
          <w:u w:val="single"/>
          <w:lang w:eastAsia="es-ES"/>
        </w:rPr>
        <w:t>CIRCULAR MODIFICATORIA N° 1/2018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PRESIDENCIA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CONTRATACION DIRECTA POR COMPULSA ABREVIADA Nº 24/2018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EXPEDIENTE: 100-17409/17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b/>
          <w:sz w:val="18"/>
          <w:szCs w:val="18"/>
          <w:lang w:eastAsia="es-ES"/>
        </w:rPr>
        <w:t>OBJETO DE LA CONTRATACIÓN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ADQUISICION DE EQUIPOS INFORMATICOS         </w:t>
      </w:r>
      <w:bookmarkEnd w:id="0"/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               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b/>
          <w:sz w:val="18"/>
          <w:szCs w:val="18"/>
          <w:lang w:eastAsia="es-ES"/>
        </w:rPr>
        <w:t>RETIRO DE PLIEGOS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https://unlp.edu.ar/administracion_y_finanzas/pliegos-de-compras-9213/</w:t>
      </w:r>
      <w:hyperlink r:id="rId9" w:history="1">
        <w:r w:rsidRPr="00342364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proofErr w:type="gramStart"/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o</w:t>
      </w:r>
      <w:proofErr w:type="gramEnd"/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personalmente en la Dirección de Compras y Contrataciones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7-776 PB La Plata, Edificio de Presidencia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PLAZOS:</w:t>
      </w:r>
      <w:r w:rsidR="00164E80">
        <w:rPr>
          <w:rFonts w:ascii="Open Sans" w:eastAsia="Times New Roman" w:hAnsi="Open Sans" w:cs="Open Sans"/>
          <w:sz w:val="18"/>
          <w:szCs w:val="18"/>
          <w:lang w:eastAsia="es-ES"/>
        </w:rPr>
        <w:t xml:space="preserve"> 03/04/18 AL 06/04/18</w:t>
      </w: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 08:00 a 13:00 hs.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b/>
          <w:sz w:val="18"/>
          <w:szCs w:val="18"/>
          <w:lang w:eastAsia="es-ES"/>
        </w:rPr>
        <w:t>CONSULTAS DEL PLIEGO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DIRECCION DE COMPRAS Y CONTRATACIONES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PRESIDENCIA DE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UNIVERSIDAD NACIONAL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PCIA. DE BUENOS AIRES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DIRECCIÓN DE CORREO ELECTRÓNICO: </w:t>
      </w:r>
      <w:r w:rsidRPr="00342364">
        <w:rPr>
          <w:rFonts w:ascii="Open Sans" w:eastAsia="Times New Roman" w:hAnsi="Open Sans" w:cs="Open Sans"/>
          <w:sz w:val="18"/>
          <w:szCs w:val="18"/>
          <w:u w:val="single"/>
          <w:lang w:eastAsia="es-ES"/>
        </w:rPr>
        <w:t>licitaciones@presi.unlp.edu.ar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HASTA EL </w:t>
      </w:r>
      <w:r w:rsidR="00164E80">
        <w:rPr>
          <w:rFonts w:ascii="Open Sans" w:eastAsia="Times New Roman" w:hAnsi="Open Sans" w:cs="Open Sans"/>
          <w:sz w:val="18"/>
          <w:szCs w:val="18"/>
          <w:lang w:eastAsia="es-ES"/>
        </w:rPr>
        <w:t>06/04</w:t>
      </w: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/</w:t>
      </w:r>
      <w:r w:rsidR="005A4508" w:rsidRPr="00342364">
        <w:rPr>
          <w:rFonts w:ascii="Open Sans" w:eastAsia="Times New Roman" w:hAnsi="Open Sans" w:cs="Open Sans"/>
          <w:sz w:val="18"/>
          <w:szCs w:val="18"/>
          <w:lang w:eastAsia="es-ES"/>
        </w:rPr>
        <w:t>18,</w:t>
      </w: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08:00 a 13:00 hs  RESPONDIDAS EL </w:t>
      </w:r>
      <w:r w:rsidR="00164E80">
        <w:rPr>
          <w:rFonts w:ascii="Open Sans" w:eastAsia="Times New Roman" w:hAnsi="Open Sans" w:cs="Open Sans"/>
          <w:sz w:val="18"/>
          <w:szCs w:val="18"/>
          <w:lang w:eastAsia="es-ES"/>
        </w:rPr>
        <w:t>09</w:t>
      </w: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/0</w:t>
      </w:r>
      <w:r w:rsidR="00164E80">
        <w:rPr>
          <w:rFonts w:ascii="Open Sans" w:eastAsia="Times New Roman" w:hAnsi="Open Sans" w:cs="Open Sans"/>
          <w:sz w:val="18"/>
          <w:szCs w:val="18"/>
          <w:lang w:eastAsia="es-ES"/>
        </w:rPr>
        <w:t>4</w:t>
      </w: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/18 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b/>
          <w:sz w:val="18"/>
          <w:szCs w:val="18"/>
          <w:lang w:eastAsia="es-ES"/>
        </w:rPr>
        <w:t>PRESENTACIÓN DE LAS OFERTAS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MESA DE ENTRADAS-DIVISION DE COMPRAS 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PRESIDENCIA DE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UNIVERSIDAD NACIONAL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.PCIA. DE BUENOS AIRES</w:t>
      </w:r>
    </w:p>
    <w:p w:rsidR="00342364" w:rsidRPr="00342364" w:rsidRDefault="00164E80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13</w:t>
      </w:r>
      <w:r w:rsidR="00342364" w:rsidRPr="00342364">
        <w:rPr>
          <w:rFonts w:ascii="Open Sans" w:eastAsia="Times New Roman" w:hAnsi="Open Sans" w:cs="Open Sans"/>
          <w:sz w:val="18"/>
          <w:szCs w:val="18"/>
          <w:lang w:eastAsia="es-ES"/>
        </w:rPr>
        <w:t>/04/18  HASTA LAS 10:00 HS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b/>
          <w:sz w:val="18"/>
          <w:szCs w:val="18"/>
          <w:lang w:eastAsia="es-ES"/>
        </w:rPr>
        <w:t>APERTURA DE LAS OFERTAS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DIRECCION DE COMPRAS Y CONTRATACIONES  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 PB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PRESIDENCIA DE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UNIVERSIDAD NACIONAL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342364">
          <w:rPr>
            <w:rFonts w:ascii="Open Sans" w:eastAsia="Times New Roman" w:hAnsi="Open Sans" w:cs="Open Sans"/>
            <w:sz w:val="18"/>
            <w:szCs w:val="18"/>
            <w:lang w:eastAsia="es-ES"/>
          </w:rPr>
          <w:t>LA PLATA</w:t>
        </w:r>
      </w:smartTag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.PCIA. DE BUENOS AIRES</w:t>
      </w:r>
    </w:p>
    <w:p w:rsidR="00342364" w:rsidRPr="00342364" w:rsidRDefault="00164E80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13</w:t>
      </w:r>
      <w:r w:rsidR="00342364" w:rsidRPr="00342364">
        <w:rPr>
          <w:rFonts w:ascii="Open Sans" w:eastAsia="Times New Roman" w:hAnsi="Open Sans" w:cs="Open Sans"/>
          <w:sz w:val="18"/>
          <w:szCs w:val="18"/>
          <w:lang w:eastAsia="es-ES"/>
        </w:rPr>
        <w:t>/04/18, 11:00 HS</w:t>
      </w: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342364" w:rsidRPr="00342364" w:rsidRDefault="00342364" w:rsidP="00342364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  <w:sectPr w:rsidR="00342364" w:rsidRPr="00342364" w:rsidSect="00342364">
          <w:footerReference w:type="even" r:id="rId10"/>
          <w:footerReference w:type="default" r:id="rId11"/>
          <w:pgSz w:w="11907" w:h="16840" w:code="9"/>
          <w:pgMar w:top="540" w:right="1134" w:bottom="1701" w:left="1985" w:header="709" w:footer="709" w:gutter="0"/>
          <w:cols w:space="708"/>
          <w:docGrid w:linePitch="360"/>
        </w:sectPr>
      </w:pPr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“El Pliego de Bases y Condiciones Particulares de este procedimiento podrá ser consultado, o retirado con el fin de presentarse a cotizar ingresando con usuario y contraseña, en el sitio web de la Oficina Nacional de Contrataciones </w:t>
      </w:r>
      <w:hyperlink r:id="rId12" w:history="1">
        <w:r w:rsidRPr="00342364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  <w:r w:rsidRPr="00342364">
        <w:rPr>
          <w:rFonts w:ascii="Open Sans" w:eastAsia="Times New Roman" w:hAnsi="Open Sans" w:cs="Open Sans"/>
          <w:sz w:val="18"/>
          <w:szCs w:val="18"/>
          <w:lang w:eastAsia="es-ES"/>
        </w:rPr>
        <w:t xml:space="preserve"> – acceso directo “contrataciones vigentes”; y en el sitio web de la UNLP: https://unlp.edu.ar/administracion_y_finanzas/pliegos-de-compras-9213</w:t>
      </w:r>
    </w:p>
    <w:p w:rsidR="00164E80" w:rsidRPr="00164E80" w:rsidRDefault="00164E80" w:rsidP="00164E80"/>
    <w:p w:rsidR="00164E80" w:rsidRPr="00164E80" w:rsidRDefault="00164E80" w:rsidP="00164E80">
      <w:pPr>
        <w:jc w:val="center"/>
        <w:rPr>
          <w:b/>
        </w:rPr>
      </w:pPr>
      <w:r w:rsidRPr="00164E80">
        <w:object w:dxaOrig="5531" w:dyaOrig="5720">
          <v:shape id="_x0000_i1026" type="#_x0000_t75" style="width:1in;height:67.5pt" o:ole="" fillcolor="window">
            <v:imagedata r:id="rId7" o:title=""/>
          </v:shape>
          <o:OLEObject Type="Embed" ProgID="MSDraw" ShapeID="_x0000_i1026" DrawAspect="Content" ObjectID="_1584262231" r:id="rId13">
            <o:FieldCodes>\* MERGEFORMAT</o:FieldCodes>
          </o:OLEObject>
        </w:object>
      </w:r>
    </w:p>
    <w:p w:rsidR="00164E80" w:rsidRPr="00164E80" w:rsidRDefault="00164E80" w:rsidP="00164E80">
      <w:pPr>
        <w:jc w:val="center"/>
        <w:rPr>
          <w:b/>
          <w:u w:val="single"/>
        </w:rPr>
      </w:pPr>
      <w:r w:rsidRPr="00164E80">
        <w:rPr>
          <w:b/>
          <w:u w:val="single"/>
        </w:rPr>
        <w:t>ANEXO III</w:t>
      </w:r>
    </w:p>
    <w:p w:rsidR="00164E80" w:rsidRPr="00164E80" w:rsidRDefault="00164E80" w:rsidP="00164E80">
      <w:pPr>
        <w:jc w:val="center"/>
        <w:rPr>
          <w:b/>
          <w:u w:val="single"/>
        </w:rPr>
      </w:pPr>
      <w:r w:rsidRPr="00164E80">
        <w:rPr>
          <w:b/>
          <w:u w:val="single"/>
        </w:rPr>
        <w:t>ESPECIFICACIONES TÉCNICAS.</w:t>
      </w:r>
    </w:p>
    <w:p w:rsidR="00164E80" w:rsidRDefault="00164E80" w:rsidP="00164E80">
      <w:pPr>
        <w:jc w:val="center"/>
        <w:rPr>
          <w:u w:val="single"/>
        </w:rPr>
      </w:pPr>
    </w:p>
    <w:p w:rsidR="00164E80" w:rsidRDefault="00164E80" w:rsidP="00164E80">
      <w:pPr>
        <w:rPr>
          <w:u w:val="single"/>
        </w:rPr>
      </w:pPr>
    </w:p>
    <w:p w:rsidR="00164E80" w:rsidRPr="00164E80" w:rsidRDefault="00164E80" w:rsidP="00164E80">
      <w:pPr>
        <w:rPr>
          <w:u w:val="single"/>
        </w:rPr>
      </w:pPr>
      <w:r w:rsidRPr="00164E80">
        <w:rPr>
          <w:u w:val="single"/>
        </w:rPr>
        <w:t>Renglon 2-Cantidad 2</w:t>
      </w:r>
    </w:p>
    <w:p w:rsidR="00164E80" w:rsidRPr="00164E80" w:rsidRDefault="00164E80" w:rsidP="00164E80">
      <w:r w:rsidRPr="00164E80">
        <w:t>Monitor</w:t>
      </w:r>
      <w:r w:rsidR="005A4508" w:rsidRPr="00164E80">
        <w:t>:</w:t>
      </w:r>
      <w:r w:rsidR="005A4508">
        <w:t xml:space="preserve"> </w:t>
      </w:r>
      <w:r w:rsidR="005A4508" w:rsidRPr="00164E80">
        <w:t>led</w:t>
      </w:r>
      <w:r w:rsidRPr="00164E80">
        <w:t xml:space="preserve"> 2</w:t>
      </w:r>
      <w:r>
        <w:t xml:space="preserve">8 </w:t>
      </w:r>
      <w:r w:rsidRPr="00164E80">
        <w:t xml:space="preserve"> pulgadas </w:t>
      </w:r>
      <w:r>
        <w:t xml:space="preserve"> o superior </w:t>
      </w:r>
      <w:r w:rsidRPr="00164E80">
        <w:t>4 K</w:t>
      </w:r>
      <w:r>
        <w:t xml:space="preserve"> tipo Samsung LU28E590DS/ZB o superior</w:t>
      </w:r>
    </w:p>
    <w:p w:rsidR="00164E80" w:rsidRPr="00164E80" w:rsidRDefault="00164E80" w:rsidP="00164E80"/>
    <w:p w:rsidR="00164E80" w:rsidRPr="00164E80" w:rsidRDefault="00164E80" w:rsidP="00164E80">
      <w:pPr>
        <w:rPr>
          <w:b/>
        </w:rPr>
      </w:pPr>
      <w:r w:rsidRPr="00164E80">
        <w:rPr>
          <w:b/>
        </w:rPr>
        <w:t>INDICAR MARCA Y GARANTIA</w:t>
      </w:r>
    </w:p>
    <w:p w:rsidR="0071197C" w:rsidRDefault="0071197C" w:rsidP="00342364"/>
    <w:sectPr w:rsidR="0071197C" w:rsidSect="00B06BB0">
      <w:pgSz w:w="11906" w:h="16838" w:code="9"/>
      <w:pgMar w:top="70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E0" w:rsidRDefault="00C87EE0">
      <w:pPr>
        <w:spacing w:after="0" w:line="240" w:lineRule="auto"/>
      </w:pPr>
      <w:r>
        <w:separator/>
      </w:r>
    </w:p>
  </w:endnote>
  <w:endnote w:type="continuationSeparator" w:id="0">
    <w:p w:rsidR="00C87EE0" w:rsidRDefault="00C8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64" w:rsidRDefault="00342364" w:rsidP="007B2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2364" w:rsidRDefault="00342364" w:rsidP="006251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64" w:rsidRDefault="00342364" w:rsidP="007B2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36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42364" w:rsidRDefault="00342364" w:rsidP="006251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E0" w:rsidRDefault="00C87EE0">
      <w:pPr>
        <w:spacing w:after="0" w:line="240" w:lineRule="auto"/>
      </w:pPr>
      <w:r>
        <w:separator/>
      </w:r>
    </w:p>
  </w:footnote>
  <w:footnote w:type="continuationSeparator" w:id="0">
    <w:p w:rsidR="00C87EE0" w:rsidRDefault="00C8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64"/>
    <w:rsid w:val="00164E80"/>
    <w:rsid w:val="00342364"/>
    <w:rsid w:val="005A4508"/>
    <w:rsid w:val="0071197C"/>
    <w:rsid w:val="008160EA"/>
    <w:rsid w:val="00B06BB0"/>
    <w:rsid w:val="00C87EE0"/>
    <w:rsid w:val="00CA436A"/>
    <w:rsid w:val="00D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342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364"/>
  </w:style>
  <w:style w:type="character" w:styleId="Nmerodepgina">
    <w:name w:val="page number"/>
    <w:basedOn w:val="Fuentedeprrafopredeter"/>
    <w:rsid w:val="0034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342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364"/>
  </w:style>
  <w:style w:type="character" w:styleId="Nmerodepgina">
    <w:name w:val="page number"/>
    <w:basedOn w:val="Fuentedeprrafopredeter"/>
    <w:rsid w:val="0034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gentinacompra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gentinacompra.gov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2018-04-03T15:04:00Z</dcterms:created>
  <dcterms:modified xsi:type="dcterms:W3CDTF">2018-04-03T15:04:00Z</dcterms:modified>
</cp:coreProperties>
</file>