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18" w:rsidRDefault="00BF2218" w:rsidP="00BF2218">
      <w:pPr>
        <w:jc w:val="center"/>
        <w:rPr>
          <w:b/>
          <w:u w:val="single"/>
          <w:lang w:val="es-ES"/>
        </w:rPr>
      </w:pPr>
      <w:bookmarkStart w:id="0" w:name="_GoBack"/>
      <w:r>
        <w:rPr>
          <w:b/>
          <w:u w:val="single"/>
          <w:lang w:val="es-ES"/>
        </w:rPr>
        <w:t>ANEXO III-CD 135-17</w:t>
      </w:r>
    </w:p>
    <w:p w:rsidR="00BF2218" w:rsidRDefault="00BF2218" w:rsidP="00BF2218">
      <w:pPr>
        <w:rPr>
          <w:b/>
          <w:u w:val="single"/>
          <w:lang w:val="es-ES"/>
        </w:rPr>
      </w:pPr>
    </w:p>
    <w:p w:rsidR="00BF2218" w:rsidRPr="00BF2218" w:rsidRDefault="00BF2218" w:rsidP="00BF2218">
      <w:pPr>
        <w:rPr>
          <w:b/>
          <w:lang w:val="es-ES"/>
        </w:rPr>
      </w:pPr>
      <w:r w:rsidRPr="00BF2218">
        <w:rPr>
          <w:b/>
          <w:u w:val="single"/>
          <w:lang w:val="es-ES"/>
        </w:rPr>
        <w:t>ITEM 1: PROVISION E INSTALACION DE CAMARAS Y EQUIPOS DVR</w:t>
      </w:r>
      <w:r w:rsidRPr="00BF2218">
        <w:rPr>
          <w:b/>
          <w:lang w:val="es-ES"/>
        </w:rPr>
        <w:t>:</w:t>
      </w:r>
    </w:p>
    <w:p w:rsidR="00BF2218" w:rsidRPr="00BF2218" w:rsidRDefault="00BF2218" w:rsidP="00BF2218">
      <w:pPr>
        <w:numPr>
          <w:ilvl w:val="0"/>
          <w:numId w:val="1"/>
        </w:numPr>
        <w:rPr>
          <w:b/>
          <w:lang w:val="es-ES"/>
        </w:rPr>
      </w:pPr>
      <w:r w:rsidRPr="00BF2218">
        <w:rPr>
          <w:b/>
          <w:lang w:val="es-ES"/>
        </w:rPr>
        <w:t>Dos (2) DVR tipo Hikvision de la Serie 9000 del tipo redundante (de 16 canales)</w:t>
      </w:r>
    </w:p>
    <w:p w:rsidR="00BF2218" w:rsidRPr="00BF2218" w:rsidRDefault="00BF2218" w:rsidP="00BF2218">
      <w:pPr>
        <w:numPr>
          <w:ilvl w:val="0"/>
          <w:numId w:val="1"/>
        </w:numPr>
        <w:rPr>
          <w:b/>
          <w:lang w:val="es-ES"/>
        </w:rPr>
      </w:pPr>
      <w:r w:rsidRPr="00BF2218">
        <w:rPr>
          <w:b/>
          <w:lang w:val="es-ES"/>
        </w:rPr>
        <w:t>Cuatro (4) discos rígidos  de 4 TB (cache de 64 mb) tipo “WD Purple Surveillance”.</w:t>
      </w:r>
    </w:p>
    <w:p w:rsidR="00BF2218" w:rsidRPr="00BF2218" w:rsidRDefault="00BF2218" w:rsidP="00BF2218">
      <w:pPr>
        <w:numPr>
          <w:ilvl w:val="0"/>
          <w:numId w:val="1"/>
        </w:numPr>
        <w:rPr>
          <w:b/>
          <w:lang w:val="es-ES"/>
        </w:rPr>
      </w:pPr>
      <w:r w:rsidRPr="00BF2218">
        <w:rPr>
          <w:b/>
          <w:lang w:val="es-ES"/>
        </w:rPr>
        <w:t>Catorce (14) cámaras HD-TVI tipo Bullet  VARIFOCAL Sensor 720 p (1280x720) LEDs IR (día/noche) con 40 metros de alcance efectivo, apta exterior. Compatible con DVR detallado en el primer párrafo.</w:t>
      </w:r>
    </w:p>
    <w:p w:rsidR="00BF2218" w:rsidRPr="00BF2218" w:rsidRDefault="00BF2218" w:rsidP="00BF2218">
      <w:pPr>
        <w:numPr>
          <w:ilvl w:val="0"/>
          <w:numId w:val="1"/>
        </w:numPr>
        <w:rPr>
          <w:b/>
          <w:lang w:val="es-ES"/>
        </w:rPr>
      </w:pPr>
      <w:r w:rsidRPr="00BF2218">
        <w:rPr>
          <w:b/>
          <w:lang w:val="es-ES"/>
        </w:rPr>
        <w:t xml:space="preserve">Siete (7) cámaras HD-TVI tipo domo metálico IP 66, apto interior/exterior. Sensor 2 MP </w:t>
      </w:r>
      <w:r w:rsidRPr="00BF2218">
        <w:rPr>
          <w:b/>
          <w:i/>
          <w:lang w:val="es-ES"/>
        </w:rPr>
        <w:t>CMOS</w:t>
      </w:r>
      <w:r w:rsidRPr="00BF2218">
        <w:rPr>
          <w:b/>
          <w:lang w:val="es-ES"/>
        </w:rPr>
        <w:t>. Resolución 1080 p (1920x1080</w:t>
      </w:r>
      <w:proofErr w:type="gramStart"/>
      <w:r w:rsidRPr="00BF2218">
        <w:rPr>
          <w:b/>
          <w:lang w:val="es-ES"/>
        </w:rPr>
        <w:t>)LEDs</w:t>
      </w:r>
      <w:proofErr w:type="gramEnd"/>
      <w:r w:rsidRPr="00BF2218">
        <w:rPr>
          <w:b/>
          <w:lang w:val="es-ES"/>
        </w:rPr>
        <w:t xml:space="preserve"> IR (día/noche) con 20 metros de alcance efectivo. Compatible con DVR detallado en el punto 1.-</w:t>
      </w:r>
    </w:p>
    <w:bookmarkEnd w:id="0"/>
    <w:p w:rsidR="0071197C" w:rsidRDefault="0071197C"/>
    <w:sectPr w:rsidR="0071197C" w:rsidSect="00D63D6C">
      <w:pgSz w:w="11906" w:h="16838"/>
      <w:pgMar w:top="340" w:right="707" w:bottom="1417" w:left="851" w:header="0" w:footer="9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746"/>
    <w:multiLevelType w:val="hybridMultilevel"/>
    <w:tmpl w:val="07CEAA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18"/>
    <w:rsid w:val="0071197C"/>
    <w:rsid w:val="00801ADE"/>
    <w:rsid w:val="008160EA"/>
    <w:rsid w:val="00BF2218"/>
    <w:rsid w:val="00D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2017-10-09T15:36:00Z</dcterms:created>
  <dcterms:modified xsi:type="dcterms:W3CDTF">2017-10-09T15:36:00Z</dcterms:modified>
</cp:coreProperties>
</file>